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77" w:rsidRDefault="00462477" w:rsidP="00D7705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C26B9">
        <w:rPr>
          <w:rFonts w:ascii="標楷體" w:eastAsia="標楷體" w:hAnsi="標楷體"/>
          <w:sz w:val="56"/>
          <w:szCs w:val="56"/>
        </w:rPr>
        <w:t>監視記錄調閱申請表</w:t>
      </w:r>
    </w:p>
    <w:p w:rsidR="007823F4" w:rsidRPr="00204843" w:rsidRDefault="00204843" w:rsidP="00071B0A">
      <w:pPr>
        <w:spacing w:line="3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申請日期：   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日</w:t>
      </w:r>
    </w:p>
    <w:tbl>
      <w:tblPr>
        <w:tblStyle w:val="a3"/>
        <w:tblW w:w="9758" w:type="dxa"/>
        <w:tblInd w:w="-11" w:type="dxa"/>
        <w:tblLook w:val="04A0" w:firstRow="1" w:lastRow="0" w:firstColumn="1" w:lastColumn="0" w:noHBand="0" w:noVBand="1"/>
      </w:tblPr>
      <w:tblGrid>
        <w:gridCol w:w="2439"/>
        <w:gridCol w:w="2440"/>
        <w:gridCol w:w="2439"/>
        <w:gridCol w:w="2440"/>
      </w:tblGrid>
      <w:tr w:rsidR="005D549F" w:rsidTr="00D77055">
        <w:trPr>
          <w:trHeight w:val="56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單位/系級</w:t>
            </w:r>
          </w:p>
        </w:tc>
        <w:tc>
          <w:tcPr>
            <w:tcW w:w="2440" w:type="dxa"/>
            <w:tcBorders>
              <w:top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  <w:r w:rsidR="0089748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97480">
              <w:rPr>
                <w:rFonts w:ascii="標楷體" w:eastAsia="標楷體" w:hAnsi="標楷體"/>
                <w:sz w:val="28"/>
                <w:szCs w:val="28"/>
              </w:rPr>
              <w:t>職員代碼</w:t>
            </w:r>
          </w:p>
        </w:tc>
        <w:tc>
          <w:tcPr>
            <w:tcW w:w="2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49F" w:rsidTr="00D77055">
        <w:trPr>
          <w:trHeight w:val="567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2440" w:type="dxa"/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40" w:type="dxa"/>
            <w:tcBorders>
              <w:right w:val="single" w:sz="12" w:space="0" w:color="auto"/>
            </w:tcBorders>
            <w:vAlign w:val="center"/>
          </w:tcPr>
          <w:p w:rsidR="005D549F" w:rsidRDefault="005D549F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9FA" w:rsidTr="00D77055"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F169FA" w:rsidRDefault="00F169FA" w:rsidP="00376E5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申請事由</w:t>
            </w:r>
          </w:p>
        </w:tc>
        <w:tc>
          <w:tcPr>
            <w:tcW w:w="7319" w:type="dxa"/>
            <w:gridSpan w:val="3"/>
            <w:tcBorders>
              <w:right w:val="single" w:sz="12" w:space="0" w:color="auto"/>
            </w:tcBorders>
          </w:tcPr>
          <w:p w:rsidR="00375E60" w:rsidRDefault="00375E60" w:rsidP="00897480">
            <w:pPr>
              <w:rPr>
                <w:rFonts w:ascii="標楷體" w:eastAsia="標楷體" w:hAnsi="標楷體"/>
                <w:szCs w:val="24"/>
              </w:rPr>
            </w:pPr>
          </w:p>
          <w:p w:rsidR="00F169FA" w:rsidRPr="00376E57" w:rsidRDefault="00375E60" w:rsidP="00376E5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6E5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如申請事由為被偷竊，請檢附報案證明</w:t>
            </w:r>
          </w:p>
        </w:tc>
      </w:tr>
      <w:tr w:rsidR="00F169FA" w:rsidTr="00D77055"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F169FA" w:rsidRPr="00E9410A" w:rsidRDefault="00E9410A" w:rsidP="00CF256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2477">
              <w:rPr>
                <w:rFonts w:ascii="標楷體" w:eastAsia="標楷體" w:hAnsi="標楷體" w:hint="eastAsia"/>
                <w:sz w:val="28"/>
                <w:szCs w:val="28"/>
              </w:rPr>
              <w:t>調閱地點</w:t>
            </w:r>
            <w:r w:rsidRPr="00462477">
              <w:rPr>
                <w:rFonts w:ascii="標楷體" w:eastAsia="標楷體" w:hAnsi="標楷體"/>
                <w:sz w:val="28"/>
                <w:szCs w:val="28"/>
              </w:rPr>
              <w:t>/大樓</w:t>
            </w:r>
          </w:p>
        </w:tc>
        <w:tc>
          <w:tcPr>
            <w:tcW w:w="7319" w:type="dxa"/>
            <w:gridSpan w:val="3"/>
            <w:tcBorders>
              <w:right w:val="single" w:sz="12" w:space="0" w:color="auto"/>
            </w:tcBorders>
          </w:tcPr>
          <w:p w:rsidR="00DD4A3B" w:rsidRPr="00F6636A" w:rsidRDefault="00DD4A3B" w:rsidP="00F663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4A3B" w:rsidTr="00D77055">
        <w:trPr>
          <w:trHeight w:val="567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DD4A3B" w:rsidRPr="00D77055" w:rsidRDefault="00DD4A3B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055">
              <w:rPr>
                <w:rFonts w:ascii="標楷體" w:eastAsia="標楷體" w:hAnsi="標楷體"/>
                <w:sz w:val="28"/>
                <w:szCs w:val="28"/>
              </w:rPr>
              <w:t>調閱開始時間</w:t>
            </w:r>
          </w:p>
        </w:tc>
        <w:tc>
          <w:tcPr>
            <w:tcW w:w="7319" w:type="dxa"/>
            <w:gridSpan w:val="3"/>
            <w:tcBorders>
              <w:right w:val="single" w:sz="12" w:space="0" w:color="auto"/>
            </w:tcBorders>
            <w:vAlign w:val="center"/>
          </w:tcPr>
          <w:p w:rsidR="00DD4A3B" w:rsidRDefault="009B5F99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942F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月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942F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日</w:t>
            </w:r>
            <w:r w:rsidR="008942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942F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DD4A3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942F1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8942F1">
              <w:rPr>
                <w:rFonts w:ascii="標楷體" w:eastAsia="標楷體" w:hAnsi="標楷體"/>
                <w:sz w:val="28"/>
                <w:szCs w:val="28"/>
              </w:rPr>
              <w:t>M</w:t>
            </w:r>
            <w:r w:rsidR="00DD4A3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942F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8942F1">
              <w:rPr>
                <w:rFonts w:ascii="標楷體" w:eastAsia="標楷體" w:hAnsi="標楷體"/>
                <w:sz w:val="28"/>
                <w:szCs w:val="28"/>
              </w:rPr>
              <w:t>M</w:t>
            </w:r>
            <w:r w:rsidR="008942F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DD4A3B"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時</w:t>
            </w:r>
            <w:r w:rsidR="00DD4A3B"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942F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DD4A3B"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分</w:t>
            </w:r>
          </w:p>
        </w:tc>
      </w:tr>
      <w:tr w:rsidR="00DD4A3B" w:rsidTr="00D77055">
        <w:trPr>
          <w:trHeight w:val="567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A3B" w:rsidRPr="00D77055" w:rsidRDefault="00DD4A3B" w:rsidP="00D7705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055">
              <w:rPr>
                <w:rFonts w:ascii="標楷體" w:eastAsia="標楷體" w:hAnsi="標楷體"/>
                <w:sz w:val="28"/>
                <w:szCs w:val="28"/>
              </w:rPr>
              <w:t>調閱結束時間</w:t>
            </w:r>
          </w:p>
        </w:tc>
        <w:tc>
          <w:tcPr>
            <w:tcW w:w="73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A3B" w:rsidRDefault="008942F1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月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時</w:t>
            </w:r>
            <w:r w:rsidRPr="00897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97480">
              <w:rPr>
                <w:rFonts w:ascii="標楷體" w:eastAsia="標楷體" w:hAnsi="標楷體"/>
                <w:b/>
                <w:sz w:val="28"/>
                <w:szCs w:val="28"/>
              </w:rPr>
              <w:t xml:space="preserve">  分</w:t>
            </w:r>
          </w:p>
        </w:tc>
      </w:tr>
      <w:tr w:rsidR="00CF2567" w:rsidTr="00D77055">
        <w:trPr>
          <w:trHeight w:val="906"/>
        </w:trPr>
        <w:tc>
          <w:tcPr>
            <w:tcW w:w="243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CF2567" w:rsidRPr="00037F8B" w:rsidRDefault="00CF2567" w:rsidP="00D77055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567">
              <w:rPr>
                <w:rFonts w:ascii="標楷體" w:eastAsia="標楷體" w:hAnsi="標楷體" w:hint="eastAsia"/>
                <w:sz w:val="28"/>
                <w:szCs w:val="28"/>
              </w:rPr>
              <w:t>簽核單位</w:t>
            </w:r>
          </w:p>
        </w:tc>
        <w:tc>
          <w:tcPr>
            <w:tcW w:w="24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F2567" w:rsidRDefault="00CF2567" w:rsidP="00CF256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校安中心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簽核</w:t>
            </w:r>
          </w:p>
          <w:p w:rsidR="00CF2567" w:rsidRPr="00037F8B" w:rsidRDefault="00CF2567" w:rsidP="00CF256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（野聲樓二樓）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67" w:rsidRDefault="00CF2567" w:rsidP="00CF2567">
            <w:pPr>
              <w:spacing w:line="360" w:lineRule="exact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4D4368">
              <w:rPr>
                <w:rFonts w:ascii="標楷體" w:eastAsia="標楷體" w:hAnsi="標楷體"/>
                <w:spacing w:val="-12"/>
                <w:sz w:val="28"/>
                <w:szCs w:val="28"/>
              </w:rPr>
              <w:t>事務組組長簽核</w:t>
            </w:r>
          </w:p>
          <w:p w:rsidR="00CF2567" w:rsidRDefault="00CF2567" w:rsidP="00CF2567">
            <w:pPr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（舒德樓五樓）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2567" w:rsidRDefault="00CF2567" w:rsidP="00CF25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總務長簽核</w:t>
            </w:r>
            <w:proofErr w:type="gramEnd"/>
          </w:p>
          <w:p w:rsidR="00CF2567" w:rsidRDefault="00CF2567" w:rsidP="00CF2567">
            <w:pPr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（舒德樓五樓）</w:t>
            </w:r>
          </w:p>
        </w:tc>
      </w:tr>
      <w:tr w:rsidR="00CF2567" w:rsidTr="00D77055">
        <w:trPr>
          <w:trHeight w:val="814"/>
        </w:trPr>
        <w:tc>
          <w:tcPr>
            <w:tcW w:w="243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F2567" w:rsidRDefault="00CF2567" w:rsidP="00D7705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CF2567" w:rsidRDefault="00CF2567" w:rsidP="00CF2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67" w:rsidRDefault="00CF2567" w:rsidP="00DD4A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F2567" w:rsidRDefault="00CF2567" w:rsidP="00DD4A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2477" w:rsidRDefault="00462477" w:rsidP="00CF2567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CF2567" w:rsidRDefault="00CF2567" w:rsidP="00CF2567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監視器調閱說明</w:t>
      </w:r>
    </w:p>
    <w:p w:rsidR="00CF2567" w:rsidRDefault="00CF2567" w:rsidP="00CF2567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申請流程：</w:t>
      </w:r>
    </w:p>
    <w:p w:rsidR="00CF2567" w:rsidRDefault="00F6636A" w:rsidP="00CF2567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於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總務處事務組網站下載</w:t>
      </w:r>
      <w:r>
        <w:rPr>
          <w:rFonts w:ascii="標楷體" w:eastAsia="標楷體" w:hAnsi="標楷體" w:hint="eastAsia"/>
          <w:sz w:val="26"/>
          <w:szCs w:val="26"/>
        </w:rPr>
        <w:t>後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CF2567" w:rsidRPr="00973DF9">
        <w:rPr>
          <w:rFonts w:ascii="標楷體" w:eastAsia="標楷體" w:hAnsi="標楷體" w:hint="eastAsia"/>
          <w:sz w:val="26"/>
          <w:szCs w:val="26"/>
        </w:rPr>
        <w:t>經校安中心</w:t>
      </w:r>
      <w:proofErr w:type="gramEnd"/>
      <w:r w:rsidR="00CF2567" w:rsidRPr="00973DF9">
        <w:rPr>
          <w:rFonts w:ascii="標楷體" w:eastAsia="標楷體" w:hAnsi="標楷體" w:hint="eastAsia"/>
          <w:sz w:val="26"/>
          <w:szCs w:val="26"/>
        </w:rPr>
        <w:t>及總務處事務組、總務處核章後，至</w:t>
      </w:r>
      <w:proofErr w:type="gramStart"/>
      <w:r w:rsidR="00CF2567" w:rsidRPr="00973DF9">
        <w:rPr>
          <w:rFonts w:ascii="標楷體" w:eastAsia="標楷體" w:hAnsi="標楷體" w:hint="eastAsia"/>
          <w:sz w:val="26"/>
          <w:szCs w:val="26"/>
        </w:rPr>
        <w:t>倬章樓</w:t>
      </w:r>
      <w:proofErr w:type="gramEnd"/>
      <w:r w:rsidR="00CF2567" w:rsidRPr="00973DF9">
        <w:rPr>
          <w:rFonts w:ascii="標楷體" w:eastAsia="標楷體" w:hAnsi="標楷體" w:hint="eastAsia"/>
          <w:sz w:val="26"/>
          <w:szCs w:val="26"/>
        </w:rPr>
        <w:t>DG101</w:t>
      </w:r>
      <w:r w:rsidR="00E9410A">
        <w:rPr>
          <w:rFonts w:ascii="標楷體" w:eastAsia="標楷體" w:hAnsi="標楷體" w:hint="eastAsia"/>
          <w:sz w:val="26"/>
          <w:szCs w:val="26"/>
        </w:rPr>
        <w:t>（E化服務隊）</w:t>
      </w:r>
      <w:r w:rsidR="00CF2567" w:rsidRPr="00973DF9">
        <w:rPr>
          <w:rFonts w:ascii="標楷體" w:eastAsia="標楷體" w:hAnsi="標楷體" w:hint="eastAsia"/>
          <w:sz w:val="26"/>
          <w:szCs w:val="26"/>
        </w:rPr>
        <w:t>安排調閱監視器畫面。</w:t>
      </w:r>
    </w:p>
    <w:p w:rsidR="00A93D27" w:rsidRPr="00D77055" w:rsidRDefault="00974733" w:rsidP="00D77055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pacing w:val="-8"/>
          <w:sz w:val="26"/>
          <w:szCs w:val="26"/>
        </w:rPr>
      </w:pPr>
      <w:r w:rsidRPr="00D77055">
        <w:rPr>
          <w:rFonts w:ascii="標楷體" w:eastAsia="標楷體" w:hAnsi="標楷體" w:hint="eastAsia"/>
          <w:spacing w:val="-8"/>
          <w:sz w:val="26"/>
          <w:szCs w:val="26"/>
        </w:rPr>
        <w:t>監視紀錄</w:t>
      </w:r>
      <w:r w:rsidR="00A93D27" w:rsidRPr="00D77055">
        <w:rPr>
          <w:rFonts w:ascii="標楷體" w:eastAsia="標楷體" w:hAnsi="標楷體" w:hint="eastAsia"/>
          <w:spacing w:val="-8"/>
          <w:sz w:val="26"/>
          <w:szCs w:val="26"/>
        </w:rPr>
        <w:t>調閱時間：</w:t>
      </w:r>
      <w:r w:rsidR="00E9410A" w:rsidRPr="00D77055">
        <w:rPr>
          <w:rFonts w:ascii="標楷體" w:eastAsia="標楷體" w:hAnsi="標楷體" w:hint="eastAsia"/>
          <w:spacing w:val="-8"/>
          <w:sz w:val="26"/>
          <w:szCs w:val="26"/>
        </w:rPr>
        <w:t>上班時間</w:t>
      </w:r>
      <w:r w:rsidR="00A93D27" w:rsidRPr="00D77055">
        <w:rPr>
          <w:rFonts w:ascii="標楷體" w:eastAsia="標楷體" w:hAnsi="標楷體" w:hint="eastAsia"/>
          <w:spacing w:val="-8"/>
          <w:sz w:val="26"/>
          <w:szCs w:val="26"/>
        </w:rPr>
        <w:t>星期一至星期五上午</w:t>
      </w:r>
      <w:r w:rsidR="00A93D27" w:rsidRPr="00D77055">
        <w:rPr>
          <w:rFonts w:ascii="標楷體" w:eastAsia="標楷體" w:hAnsi="標楷體"/>
          <w:spacing w:val="-8"/>
          <w:sz w:val="26"/>
          <w:szCs w:val="26"/>
        </w:rPr>
        <w:t>8：00至下午16：20。</w:t>
      </w:r>
    </w:p>
    <w:p w:rsidR="00CF2567" w:rsidRDefault="00E9410A" w:rsidP="00CF2567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如上班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時間外請將</w:t>
      </w:r>
      <w:proofErr w:type="gramEnd"/>
      <w:r>
        <w:rPr>
          <w:rFonts w:ascii="標楷體" w:eastAsia="標楷體" w:hAnsi="標楷體" w:hint="eastAsia"/>
          <w:sz w:val="26"/>
          <w:szCs w:val="26"/>
        </w:rPr>
        <w:t>申請表送至DG101（E化服務隊），承辦人將</w:t>
      </w:r>
      <w:r w:rsidR="0052581F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上班時間再與申請人聯繫</w:t>
      </w:r>
      <w:r w:rsidR="0052581F">
        <w:rPr>
          <w:rFonts w:ascii="標楷體" w:eastAsia="標楷體" w:hAnsi="標楷體" w:hint="eastAsia"/>
          <w:sz w:val="26"/>
          <w:szCs w:val="26"/>
        </w:rPr>
        <w:t>調閱相關事宜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F2567" w:rsidRDefault="00CF2567" w:rsidP="00CF2567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調閱監視器畫面需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配合本組承辦</w:t>
      </w:r>
      <w:proofErr w:type="gramEnd"/>
      <w:r>
        <w:rPr>
          <w:rFonts w:ascii="標楷體" w:eastAsia="標楷體" w:hAnsi="標楷體" w:hint="eastAsia"/>
          <w:sz w:val="26"/>
          <w:szCs w:val="26"/>
        </w:rPr>
        <w:t>人操作解說，</w:t>
      </w:r>
      <w:r w:rsidRPr="0042714D">
        <w:rPr>
          <w:rFonts w:ascii="標楷體" w:eastAsia="標楷體" w:hAnsi="標楷體" w:hint="eastAsia"/>
          <w:b/>
          <w:sz w:val="26"/>
          <w:szCs w:val="26"/>
          <w:u w:val="single"/>
        </w:rPr>
        <w:t>調閱人不得任意操作設備</w:t>
      </w:r>
      <w:r>
        <w:rPr>
          <w:rFonts w:ascii="標楷體" w:eastAsia="標楷體" w:hAnsi="標楷體" w:hint="eastAsia"/>
          <w:sz w:val="26"/>
          <w:szCs w:val="26"/>
        </w:rPr>
        <w:t>，經發現不配合者，</w:t>
      </w:r>
      <w:r w:rsidRPr="0042714D">
        <w:rPr>
          <w:rFonts w:ascii="標楷體" w:eastAsia="標楷體" w:hAnsi="標楷體" w:hint="eastAsia"/>
          <w:b/>
          <w:sz w:val="26"/>
          <w:szCs w:val="26"/>
          <w:u w:val="single"/>
        </w:rPr>
        <w:t>得以立即終止調閱行為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390B15">
        <w:rPr>
          <w:rFonts w:ascii="標楷體" w:eastAsia="標楷體" w:hAnsi="標楷體" w:hint="eastAsia"/>
          <w:sz w:val="26"/>
          <w:szCs w:val="26"/>
        </w:rPr>
        <w:t>調閱監視器畫面時速度不可超過2倍速，過快速度容易錯過畫面。</w:t>
      </w:r>
    </w:p>
    <w:p w:rsidR="00CF2567" w:rsidRPr="00973DF9" w:rsidRDefault="00CF2567" w:rsidP="00CF2567">
      <w:pPr>
        <w:pStyle w:val="a4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非總務處設置之監視器，本處</w:t>
      </w:r>
      <w:r w:rsidR="00E9410A">
        <w:rPr>
          <w:rFonts w:ascii="標楷體" w:eastAsia="標楷體" w:hAnsi="標楷體" w:hint="eastAsia"/>
          <w:sz w:val="26"/>
          <w:szCs w:val="26"/>
        </w:rPr>
        <w:t>盡力</w:t>
      </w:r>
      <w:r>
        <w:rPr>
          <w:rFonts w:ascii="標楷體" w:eastAsia="標楷體" w:hAnsi="標楷體" w:hint="eastAsia"/>
          <w:sz w:val="26"/>
          <w:szCs w:val="26"/>
        </w:rPr>
        <w:t>協助調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閱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CF2567" w:rsidRDefault="00CF2567" w:rsidP="00CF2567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CF2567" w:rsidRPr="00973DF9" w:rsidRDefault="00CF2567" w:rsidP="00CF2567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有關總務處監視器設置說明</w:t>
      </w:r>
    </w:p>
    <w:p w:rsidR="00CF2567" w:rsidRPr="00462477" w:rsidRDefault="00CF2567" w:rsidP="00CF2567">
      <w:pPr>
        <w:pStyle w:val="a4"/>
        <w:numPr>
          <w:ilvl w:val="0"/>
          <w:numId w:val="3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462477">
        <w:rPr>
          <w:rFonts w:ascii="標楷體" w:eastAsia="標楷體" w:hAnsi="標楷體"/>
          <w:sz w:val="26"/>
          <w:szCs w:val="26"/>
        </w:rPr>
        <w:t>本</w:t>
      </w:r>
      <w:r w:rsidRPr="00462477">
        <w:rPr>
          <w:rFonts w:ascii="標楷體" w:eastAsia="標楷體" w:hAnsi="標楷體" w:hint="eastAsia"/>
          <w:sz w:val="26"/>
          <w:szCs w:val="26"/>
        </w:rPr>
        <w:t>處</w:t>
      </w:r>
      <w:r w:rsidRPr="00462477">
        <w:rPr>
          <w:rFonts w:ascii="標楷體" w:eastAsia="標楷體" w:hAnsi="標楷體"/>
          <w:sz w:val="26"/>
          <w:szCs w:val="26"/>
        </w:rPr>
        <w:t>監視系統設備</w:t>
      </w:r>
      <w:r w:rsidRPr="00462477">
        <w:rPr>
          <w:rFonts w:ascii="標楷體" w:eastAsia="標楷體" w:hAnsi="標楷體" w:hint="eastAsia"/>
          <w:b/>
          <w:sz w:val="26"/>
          <w:szCs w:val="26"/>
          <w:u w:val="single"/>
        </w:rPr>
        <w:t>設置地點以大樓出入口為主</w:t>
      </w:r>
      <w:r w:rsidRPr="00462477">
        <w:rPr>
          <w:rFonts w:ascii="標楷體" w:eastAsia="標楷體" w:hAnsi="標楷體" w:hint="eastAsia"/>
          <w:sz w:val="26"/>
          <w:szCs w:val="26"/>
        </w:rPr>
        <w:t>，</w:t>
      </w:r>
      <w:r w:rsidRPr="00462477">
        <w:rPr>
          <w:rFonts w:ascii="標楷體" w:eastAsia="標楷體" w:hAnsi="標楷體"/>
          <w:sz w:val="26"/>
          <w:szCs w:val="26"/>
        </w:rPr>
        <w:t>主要用途為即時監看及預防犯罪</w:t>
      </w:r>
      <w:r w:rsidR="00390B15">
        <w:rPr>
          <w:rFonts w:ascii="標楷體" w:eastAsia="標楷體" w:hAnsi="標楷體" w:hint="eastAsia"/>
          <w:sz w:val="26"/>
          <w:szCs w:val="26"/>
        </w:rPr>
        <w:t>。</w:t>
      </w:r>
      <w:r w:rsidRPr="00462477">
        <w:rPr>
          <w:rFonts w:ascii="標楷體" w:eastAsia="標楷體" w:hAnsi="標楷體"/>
          <w:sz w:val="26"/>
          <w:szCs w:val="26"/>
        </w:rPr>
        <w:t>畫面放大</w:t>
      </w:r>
      <w:r w:rsidR="00974733" w:rsidRPr="00462477">
        <w:rPr>
          <w:rFonts w:ascii="標楷體" w:eastAsia="標楷體" w:hAnsi="標楷體" w:hint="eastAsia"/>
          <w:sz w:val="26"/>
          <w:szCs w:val="26"/>
        </w:rPr>
        <w:t>後影像模糊</w:t>
      </w:r>
      <w:r w:rsidRPr="00462477">
        <w:rPr>
          <w:rFonts w:ascii="標楷體" w:eastAsia="標楷體" w:hAnsi="標楷體"/>
          <w:sz w:val="26"/>
          <w:szCs w:val="26"/>
        </w:rPr>
        <w:t>，若用於尋找失物，則功能有限；監視畫面檔案僅保留</w:t>
      </w:r>
      <w:r w:rsidRPr="00462477">
        <w:rPr>
          <w:rFonts w:ascii="標楷體" w:eastAsia="標楷體" w:hAnsi="標楷體"/>
          <w:b/>
          <w:sz w:val="26"/>
          <w:szCs w:val="26"/>
          <w:u w:val="single"/>
        </w:rPr>
        <w:t>7日</w:t>
      </w:r>
      <w:r w:rsidRPr="00462477">
        <w:rPr>
          <w:rFonts w:ascii="標楷體" w:eastAsia="標楷體" w:hAnsi="標楷體"/>
          <w:sz w:val="26"/>
          <w:szCs w:val="26"/>
        </w:rPr>
        <w:t>，</w:t>
      </w:r>
      <w:r w:rsidRPr="00462477">
        <w:rPr>
          <w:rFonts w:ascii="標楷體" w:eastAsia="標楷體" w:hAnsi="標楷體" w:hint="eastAsia"/>
          <w:sz w:val="26"/>
          <w:szCs w:val="26"/>
        </w:rPr>
        <w:t>故</w:t>
      </w:r>
      <w:r w:rsidRPr="00462477">
        <w:rPr>
          <w:rFonts w:ascii="標楷體" w:eastAsia="標楷體" w:hAnsi="標楷體"/>
          <w:sz w:val="26"/>
          <w:szCs w:val="26"/>
        </w:rPr>
        <w:t>無法調閱</w:t>
      </w:r>
      <w:r w:rsidRPr="00462477">
        <w:rPr>
          <w:rFonts w:ascii="標楷體" w:eastAsia="標楷體" w:hAnsi="標楷體" w:hint="eastAsia"/>
          <w:sz w:val="26"/>
          <w:szCs w:val="26"/>
        </w:rPr>
        <w:t>早期</w:t>
      </w:r>
      <w:r w:rsidRPr="00462477">
        <w:rPr>
          <w:rFonts w:ascii="標楷體" w:eastAsia="標楷體" w:hAnsi="標楷體"/>
          <w:sz w:val="26"/>
          <w:szCs w:val="26"/>
        </w:rPr>
        <w:t>檔案，</w:t>
      </w:r>
      <w:r w:rsidRPr="00462477">
        <w:rPr>
          <w:rFonts w:ascii="標楷體" w:eastAsia="標楷體" w:hAnsi="標楷體" w:hint="eastAsia"/>
          <w:sz w:val="26"/>
          <w:szCs w:val="26"/>
        </w:rPr>
        <w:t>請於</w:t>
      </w:r>
      <w:r w:rsidR="00E9410A" w:rsidRPr="00462477">
        <w:rPr>
          <w:rFonts w:ascii="標楷體" w:eastAsia="標楷體" w:hAnsi="標楷體" w:hint="eastAsia"/>
          <w:b/>
          <w:sz w:val="26"/>
          <w:szCs w:val="26"/>
          <w:u w:val="single"/>
        </w:rPr>
        <w:t>事發</w:t>
      </w:r>
      <w:r w:rsidRPr="00462477">
        <w:rPr>
          <w:rFonts w:ascii="標楷體" w:eastAsia="標楷體" w:hAnsi="標楷體"/>
          <w:b/>
          <w:sz w:val="26"/>
          <w:szCs w:val="26"/>
          <w:u w:val="single"/>
        </w:rPr>
        <w:t>7日內</w:t>
      </w:r>
      <w:r w:rsidR="00E9410A" w:rsidRPr="00462477">
        <w:rPr>
          <w:rFonts w:ascii="標楷體" w:eastAsia="標楷體" w:hAnsi="標楷體" w:hint="eastAsia"/>
          <w:b/>
          <w:sz w:val="26"/>
          <w:szCs w:val="26"/>
          <w:u w:val="single"/>
        </w:rPr>
        <w:t>完成</w:t>
      </w:r>
      <w:r w:rsidRPr="00462477">
        <w:rPr>
          <w:rFonts w:ascii="標楷體" w:eastAsia="標楷體" w:hAnsi="標楷體"/>
          <w:b/>
          <w:sz w:val="26"/>
          <w:szCs w:val="26"/>
          <w:u w:val="single"/>
        </w:rPr>
        <w:t>調閱監視畫面</w:t>
      </w:r>
      <w:r w:rsidRPr="00462477">
        <w:rPr>
          <w:rFonts w:ascii="標楷體" w:eastAsia="標楷體" w:hAnsi="標楷體"/>
          <w:sz w:val="26"/>
          <w:szCs w:val="26"/>
        </w:rPr>
        <w:t>。</w:t>
      </w:r>
    </w:p>
    <w:p w:rsidR="00CF2567" w:rsidRPr="00D77055" w:rsidRDefault="00CF2567" w:rsidP="00CF2567">
      <w:pPr>
        <w:pStyle w:val="a4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77055">
        <w:rPr>
          <w:rFonts w:ascii="標楷體" w:eastAsia="標楷體" w:hAnsi="標楷體"/>
          <w:sz w:val="26"/>
          <w:szCs w:val="26"/>
        </w:rPr>
        <w:t>為確保個人隱私權，調閱監視畫面時，</w:t>
      </w:r>
      <w:r w:rsidRPr="00D77055">
        <w:rPr>
          <w:rFonts w:ascii="標楷體" w:eastAsia="標楷體" w:hAnsi="標楷體"/>
          <w:b/>
          <w:sz w:val="26"/>
          <w:szCs w:val="26"/>
          <w:u w:val="single"/>
        </w:rPr>
        <w:t>申請者本人</w:t>
      </w:r>
      <w:r w:rsidRPr="00D77055">
        <w:rPr>
          <w:rFonts w:ascii="標楷體" w:eastAsia="標楷體" w:hAnsi="標楷體"/>
          <w:sz w:val="26"/>
          <w:szCs w:val="26"/>
        </w:rPr>
        <w:t>需先經承辦同仁查核身份後，</w:t>
      </w:r>
      <w:r w:rsidRPr="00D77055">
        <w:rPr>
          <w:rFonts w:ascii="標楷體" w:eastAsia="標楷體" w:hAnsi="標楷體"/>
          <w:b/>
          <w:sz w:val="26"/>
          <w:szCs w:val="26"/>
          <w:u w:val="single"/>
        </w:rPr>
        <w:t>獨自調</w:t>
      </w:r>
      <w:proofErr w:type="gramStart"/>
      <w:r w:rsidRPr="00D77055">
        <w:rPr>
          <w:rFonts w:ascii="標楷體" w:eastAsia="標楷體" w:hAnsi="標楷體"/>
          <w:b/>
          <w:sz w:val="26"/>
          <w:szCs w:val="26"/>
          <w:u w:val="single"/>
        </w:rPr>
        <w:t>閱</w:t>
      </w:r>
      <w:proofErr w:type="gramEnd"/>
      <w:r w:rsidRPr="00D77055">
        <w:rPr>
          <w:rFonts w:ascii="標楷體" w:eastAsia="標楷體" w:hAnsi="標楷體"/>
          <w:sz w:val="26"/>
          <w:szCs w:val="26"/>
        </w:rPr>
        <w:t>；</w:t>
      </w:r>
      <w:r w:rsidRPr="00D77055">
        <w:rPr>
          <w:rFonts w:ascii="Times New Roman" w:eastAsia="標楷體" w:hAnsi="標楷體"/>
        </w:rPr>
        <w:t>依據「</w:t>
      </w:r>
      <w:proofErr w:type="gramStart"/>
      <w:r w:rsidRPr="00D77055">
        <w:rPr>
          <w:rFonts w:ascii="Times New Roman" w:eastAsia="標楷體" w:hAnsi="標楷體"/>
        </w:rPr>
        <w:t>個</w:t>
      </w:r>
      <w:proofErr w:type="gramEnd"/>
      <w:r w:rsidRPr="00D77055">
        <w:rPr>
          <w:rFonts w:ascii="Times New Roman" w:eastAsia="標楷體" w:hAnsi="標楷體"/>
        </w:rPr>
        <w:t>資法」規定，複製影像檔案切勿隨意散播，以免觸法；違反者後果自行負責。</w:t>
      </w:r>
      <w:r w:rsidR="00F6636A" w:rsidRPr="00D77055">
        <w:rPr>
          <w:rFonts w:ascii="Times New Roman" w:eastAsia="標楷體" w:hAnsi="標楷體" w:hint="eastAsia"/>
        </w:rPr>
        <w:t>若申請者無法親自</w:t>
      </w:r>
      <w:proofErr w:type="gramStart"/>
      <w:r w:rsidR="00F6636A" w:rsidRPr="00D77055">
        <w:rPr>
          <w:rFonts w:ascii="Times New Roman" w:eastAsia="標楷體" w:hAnsi="標楷體" w:hint="eastAsia"/>
        </w:rPr>
        <w:t>調閱需填</w:t>
      </w:r>
      <w:proofErr w:type="gramEnd"/>
      <w:r w:rsidR="00F6636A" w:rsidRPr="00D77055">
        <w:rPr>
          <w:rFonts w:ascii="Times New Roman" w:eastAsia="標楷體" w:hAnsi="標楷體" w:hint="eastAsia"/>
        </w:rPr>
        <w:t>具委託書由代理人代為調</w:t>
      </w:r>
      <w:proofErr w:type="gramStart"/>
      <w:r w:rsidR="00F6636A" w:rsidRPr="00D77055">
        <w:rPr>
          <w:rFonts w:ascii="Times New Roman" w:eastAsia="標楷體" w:hAnsi="標楷體" w:hint="eastAsia"/>
        </w:rPr>
        <w:t>閱</w:t>
      </w:r>
      <w:proofErr w:type="gramEnd"/>
      <w:r w:rsidR="00F6636A" w:rsidRPr="00D77055">
        <w:rPr>
          <w:rFonts w:ascii="Times New Roman" w:eastAsia="標楷體" w:hAnsi="標楷體" w:hint="eastAsia"/>
        </w:rPr>
        <w:t>。</w:t>
      </w:r>
    </w:p>
    <w:p w:rsidR="00CF2567" w:rsidRPr="00390B15" w:rsidRDefault="00CF2567">
      <w:pPr>
        <w:pStyle w:val="a4"/>
        <w:numPr>
          <w:ilvl w:val="0"/>
          <w:numId w:val="3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390B15">
        <w:rPr>
          <w:rFonts w:ascii="標楷體" w:eastAsia="標楷體" w:hAnsi="標楷體" w:hint="eastAsia"/>
          <w:sz w:val="26"/>
          <w:szCs w:val="26"/>
        </w:rPr>
        <w:t>為確保影片中其他人事物之隱私與安全，本單位僅提供案發前後</w:t>
      </w:r>
      <w:r w:rsidR="00390B15" w:rsidRPr="00390B15">
        <w:rPr>
          <w:rFonts w:ascii="標楷體" w:eastAsia="標楷體" w:hAnsi="標楷體" w:hint="eastAsia"/>
          <w:sz w:val="26"/>
          <w:szCs w:val="26"/>
        </w:rPr>
        <w:t>十分鐘</w:t>
      </w:r>
      <w:r w:rsidRPr="00390B15">
        <w:rPr>
          <w:rFonts w:ascii="標楷體" w:eastAsia="標楷體" w:hAnsi="標楷體" w:hint="eastAsia"/>
          <w:sz w:val="26"/>
          <w:szCs w:val="26"/>
        </w:rPr>
        <w:t>之影像檔案，不提供不確定性之長時間影像檔案予申請人。</w:t>
      </w:r>
    </w:p>
    <w:p w:rsidR="00094141" w:rsidRPr="00094141" w:rsidRDefault="00376E57" w:rsidP="00094141">
      <w:pPr>
        <w:spacing w:before="120" w:line="320" w:lineRule="exact"/>
        <w:rPr>
          <w:rFonts w:ascii="標楷體" w:eastAsia="標楷體" w:hAnsi="標楷體"/>
          <w:b/>
          <w:sz w:val="26"/>
          <w:szCs w:val="26"/>
        </w:rPr>
      </w:pPr>
      <w:r w:rsidRPr="00094141">
        <w:rPr>
          <w:rFonts w:ascii="標楷體" w:eastAsia="標楷體" w:hAnsi="標楷體" w:hint="eastAsia"/>
          <w:b/>
          <w:spacing w:val="-10"/>
          <w:sz w:val="26"/>
          <w:szCs w:val="26"/>
        </w:rPr>
        <w:t>上述說明本人確實詳閱，並遵守上述規定。</w:t>
      </w:r>
    </w:p>
    <w:p w:rsidR="00CF2567" w:rsidRDefault="00376E57" w:rsidP="00094141">
      <w:pPr>
        <w:pStyle w:val="a4"/>
        <w:spacing w:before="120" w:line="320" w:lineRule="exact"/>
        <w:ind w:left="357" w:right="-58" w:hanging="357"/>
        <w:jc w:val="right"/>
        <w:rPr>
          <w:rFonts w:ascii="標楷體" w:eastAsia="標楷體" w:hAnsi="標楷體"/>
          <w:b/>
          <w:sz w:val="26"/>
          <w:szCs w:val="26"/>
          <w:u w:val="single"/>
        </w:rPr>
      </w:pPr>
      <w:r w:rsidRPr="00376E57">
        <w:rPr>
          <w:rFonts w:ascii="標楷體" w:eastAsia="標楷體" w:hAnsi="標楷體" w:hint="eastAsia"/>
          <w:b/>
          <w:sz w:val="26"/>
          <w:szCs w:val="26"/>
        </w:rPr>
        <w:t>調閱人簽名：</w:t>
      </w:r>
      <w:r w:rsidRPr="00376E5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766AC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376E5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09414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094141" w:rsidRPr="00094141">
        <w:rPr>
          <w:rFonts w:ascii="標楷體" w:eastAsia="標楷體" w:hAnsi="標楷體" w:hint="eastAsia"/>
          <w:b/>
          <w:sz w:val="26"/>
          <w:szCs w:val="26"/>
        </w:rPr>
        <w:t>日期：</w:t>
      </w:r>
      <w:r w:rsidR="0009414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年    月    日</w:t>
      </w:r>
    </w:p>
    <w:p w:rsidR="00462477" w:rsidRDefault="00462477" w:rsidP="00D77055">
      <w:pPr>
        <w:pStyle w:val="a4"/>
        <w:spacing w:before="120" w:after="120" w:line="600" w:lineRule="exact"/>
        <w:ind w:left="357" w:right="-57" w:hanging="357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 w:rsidRPr="00CC26B9">
        <w:rPr>
          <w:rFonts w:ascii="標楷體" w:eastAsia="標楷體" w:hAnsi="標楷體"/>
          <w:sz w:val="56"/>
          <w:szCs w:val="56"/>
        </w:rPr>
        <w:lastRenderedPageBreak/>
        <w:t>監視記錄調閱</w:t>
      </w:r>
      <w:r>
        <w:rPr>
          <w:rFonts w:ascii="標楷體" w:eastAsia="標楷體" w:hAnsi="標楷體" w:hint="eastAsia"/>
          <w:sz w:val="56"/>
          <w:szCs w:val="56"/>
        </w:rPr>
        <w:t>處理記錄表</w:t>
      </w:r>
    </w:p>
    <w:tbl>
      <w:tblPr>
        <w:tblStyle w:val="a3"/>
        <w:tblW w:w="9758" w:type="dxa"/>
        <w:tblInd w:w="-11" w:type="dxa"/>
        <w:tblLook w:val="04A0" w:firstRow="1" w:lastRow="0" w:firstColumn="1" w:lastColumn="0" w:noHBand="0" w:noVBand="1"/>
      </w:tblPr>
      <w:tblGrid>
        <w:gridCol w:w="2069"/>
        <w:gridCol w:w="7689"/>
      </w:tblGrid>
      <w:tr w:rsidR="00CF2567" w:rsidTr="00D77055"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567" w:rsidRDefault="00CF2567" w:rsidP="005C02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  <w:p w:rsidR="00CF2567" w:rsidRDefault="00CF2567" w:rsidP="005C02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承辦同仁</w:t>
            </w:r>
          </w:p>
          <w:p w:rsidR="00CF2567" w:rsidRDefault="00CF2567" w:rsidP="005C020C">
            <w:pPr>
              <w:spacing w:before="120" w:line="2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F8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Start"/>
            <w:r w:rsidRPr="00037F8B">
              <w:rPr>
                <w:rFonts w:ascii="標楷體" w:eastAsia="標楷體" w:hAnsi="標楷體" w:hint="eastAsia"/>
                <w:sz w:val="20"/>
                <w:szCs w:val="20"/>
              </w:rPr>
              <w:t>倬章樓</w:t>
            </w:r>
            <w:proofErr w:type="gramEnd"/>
            <w:r w:rsidRPr="00037F8B">
              <w:rPr>
                <w:rFonts w:ascii="標楷體" w:eastAsia="標楷體" w:hAnsi="標楷體" w:hint="eastAsia"/>
                <w:sz w:val="20"/>
                <w:szCs w:val="20"/>
              </w:rPr>
              <w:t>DG101）</w:t>
            </w:r>
          </w:p>
        </w:tc>
        <w:tc>
          <w:tcPr>
            <w:tcW w:w="7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567" w:rsidRDefault="00CF2567" w:rsidP="00CF2567">
            <w:pPr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身份查核：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是否為本人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核對證件</w:t>
            </w:r>
            <w:r w:rsidRPr="009B5F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B5F9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9B5F9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  <w:p w:rsidR="00CF2567" w:rsidRDefault="00E63245" w:rsidP="005C020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="00CF2567">
              <w:rPr>
                <w:rFonts w:ascii="標楷體" w:eastAsia="標楷體" w:hAnsi="標楷體"/>
                <w:sz w:val="28"/>
                <w:szCs w:val="28"/>
              </w:rPr>
              <w:t>時間：</w:t>
            </w:r>
            <w:r w:rsidR="00CF25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2567">
              <w:rPr>
                <w:rFonts w:ascii="標楷體" w:eastAsia="標楷體" w:hAnsi="標楷體"/>
                <w:sz w:val="28"/>
                <w:szCs w:val="28"/>
              </w:rPr>
              <w:t xml:space="preserve">  年</w:t>
            </w:r>
            <w:r w:rsidR="00CF25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2567">
              <w:rPr>
                <w:rFonts w:ascii="標楷體" w:eastAsia="標楷體" w:hAnsi="標楷體"/>
                <w:sz w:val="28"/>
                <w:szCs w:val="28"/>
              </w:rPr>
              <w:t xml:space="preserve">  月</w:t>
            </w:r>
            <w:r w:rsidR="00CF25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2567">
              <w:rPr>
                <w:rFonts w:ascii="標楷體" w:eastAsia="標楷體" w:hAnsi="標楷體"/>
                <w:sz w:val="28"/>
                <w:szCs w:val="28"/>
              </w:rPr>
              <w:t xml:space="preserve">  日   時</w:t>
            </w:r>
            <w:r w:rsidR="00CF25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2567">
              <w:rPr>
                <w:rFonts w:ascii="標楷體" w:eastAsia="標楷體" w:hAnsi="標楷體"/>
                <w:sz w:val="28"/>
                <w:szCs w:val="28"/>
              </w:rPr>
              <w:t xml:space="preserve">  分</w:t>
            </w:r>
          </w:p>
          <w:p w:rsidR="00CF2567" w:rsidRDefault="00CF2567" w:rsidP="005C02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核章：</w:t>
            </w:r>
          </w:p>
        </w:tc>
      </w:tr>
      <w:tr w:rsidR="00462477" w:rsidTr="00EE30EF">
        <w:trPr>
          <w:trHeight w:val="750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477" w:rsidRDefault="00462477" w:rsidP="00CF25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調閱處理情形</w:t>
            </w:r>
          </w:p>
        </w:tc>
        <w:tc>
          <w:tcPr>
            <w:tcW w:w="7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477" w:rsidRPr="00E9410A" w:rsidRDefault="00462477" w:rsidP="00E941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安排調閱時間：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日 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分</w:t>
            </w:r>
          </w:p>
        </w:tc>
      </w:tr>
      <w:tr w:rsidR="00462477" w:rsidTr="00462477">
        <w:trPr>
          <w:trHeight w:val="795"/>
        </w:trPr>
        <w:tc>
          <w:tcPr>
            <w:tcW w:w="20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477" w:rsidRDefault="00462477" w:rsidP="00CF25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477" w:rsidRDefault="004624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055">
              <w:rPr>
                <w:rFonts w:ascii="標楷體" w:eastAsia="標楷體" w:hAnsi="標楷體" w:hint="eastAsia"/>
                <w:sz w:val="28"/>
                <w:szCs w:val="28"/>
              </w:rPr>
              <w:t>調閱地點</w:t>
            </w:r>
            <w:r w:rsidRPr="00D77055">
              <w:rPr>
                <w:rFonts w:ascii="標楷體" w:eastAsia="標楷體" w:hAnsi="標楷體"/>
                <w:sz w:val="28"/>
                <w:szCs w:val="28"/>
              </w:rPr>
              <w:t>/大樓</w:t>
            </w:r>
            <w:r w:rsidRPr="00D7705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62477" w:rsidTr="00D77055">
        <w:trPr>
          <w:trHeight w:val="1470"/>
        </w:trPr>
        <w:tc>
          <w:tcPr>
            <w:tcW w:w="20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477" w:rsidRDefault="00462477" w:rsidP="00CF25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77" w:rsidRPr="00E9410A" w:rsidRDefault="004624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055">
              <w:rPr>
                <w:rFonts w:ascii="標楷體" w:eastAsia="標楷體" w:hAnsi="標楷體" w:hint="eastAsia"/>
                <w:sz w:val="28"/>
                <w:szCs w:val="28"/>
              </w:rPr>
              <w:t>監視器編號：</w:t>
            </w:r>
          </w:p>
        </w:tc>
      </w:tr>
      <w:tr w:rsidR="00462477" w:rsidTr="00D77055">
        <w:trPr>
          <w:trHeight w:val="7810"/>
        </w:trPr>
        <w:tc>
          <w:tcPr>
            <w:tcW w:w="20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477" w:rsidRDefault="00462477" w:rsidP="00CF25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477" w:rsidRPr="00D77055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055">
              <w:rPr>
                <w:rFonts w:ascii="標楷體" w:eastAsia="標楷體" w:hAnsi="標楷體" w:hint="eastAsia"/>
                <w:sz w:val="28"/>
                <w:szCs w:val="28"/>
              </w:rPr>
              <w:t>調閱經過：</w:t>
            </w: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Default="00462477" w:rsidP="00D770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2477" w:rsidRPr="00E9410A" w:rsidRDefault="00462477" w:rsidP="00E6324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2477" w:rsidTr="00D77055">
        <w:trPr>
          <w:trHeight w:val="1200"/>
        </w:trPr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477" w:rsidRDefault="00462477" w:rsidP="00CF25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477" w:rsidRPr="00E9410A" w:rsidRDefault="0046247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7055">
              <w:rPr>
                <w:rFonts w:ascii="標楷體" w:eastAsia="標楷體" w:hAnsi="標楷體" w:hint="eastAsia"/>
                <w:sz w:val="28"/>
                <w:szCs w:val="28"/>
              </w:rPr>
              <w:t>完成調閱時間：</w:t>
            </w:r>
            <w:r w:rsidRPr="00D770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0760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77055">
              <w:rPr>
                <w:rFonts w:ascii="標楷體" w:eastAsia="標楷體" w:hAnsi="標楷體"/>
                <w:sz w:val="28"/>
                <w:szCs w:val="28"/>
                <w:u w:val="single"/>
              </w:rPr>
              <w:t>年   月   日   時   分</w:t>
            </w:r>
          </w:p>
        </w:tc>
      </w:tr>
    </w:tbl>
    <w:p w:rsidR="00376E57" w:rsidRPr="00CF2567" w:rsidRDefault="00376E57" w:rsidP="00094141">
      <w:pPr>
        <w:pStyle w:val="a4"/>
        <w:spacing w:before="120" w:line="320" w:lineRule="exact"/>
        <w:ind w:left="357" w:right="-58" w:hanging="357"/>
        <w:jc w:val="right"/>
        <w:rPr>
          <w:rFonts w:ascii="標楷體" w:eastAsia="標楷體" w:hAnsi="標楷體"/>
          <w:sz w:val="26"/>
          <w:szCs w:val="26"/>
        </w:rPr>
      </w:pPr>
    </w:p>
    <w:sectPr w:rsidR="00376E57" w:rsidRPr="00CF2567" w:rsidSect="00D77055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EF" w:rsidRDefault="004653EF" w:rsidP="00FF454E">
      <w:r>
        <w:separator/>
      </w:r>
    </w:p>
  </w:endnote>
  <w:endnote w:type="continuationSeparator" w:id="0">
    <w:p w:rsidR="004653EF" w:rsidRDefault="004653EF" w:rsidP="00F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EF" w:rsidRDefault="004653EF" w:rsidP="00FF454E">
      <w:r>
        <w:separator/>
      </w:r>
    </w:p>
  </w:footnote>
  <w:footnote w:type="continuationSeparator" w:id="0">
    <w:p w:rsidR="004653EF" w:rsidRDefault="004653EF" w:rsidP="00FF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43" w:rsidRPr="00D77055" w:rsidRDefault="00E9410A" w:rsidP="00D77055">
    <w:pPr>
      <w:pStyle w:val="a5"/>
      <w:jc w:val="right"/>
      <w:rPr>
        <w:sz w:val="16"/>
        <w:szCs w:val="16"/>
      </w:rPr>
    </w:pPr>
    <w:r>
      <w:rPr>
        <w:rFonts w:ascii="標楷體" w:eastAsia="標楷體" w:hAnsi="標楷體" w:hint="eastAsia"/>
        <w:sz w:val="56"/>
        <w:szCs w:val="56"/>
      </w:rPr>
      <w:t xml:space="preserve">   </w:t>
    </w:r>
    <w:r>
      <w:rPr>
        <w:rFonts w:ascii="標楷體" w:eastAsia="標楷體" w:hAnsi="標楷體" w:hint="eastAsia"/>
        <w:sz w:val="16"/>
        <w:szCs w:val="16"/>
      </w:rPr>
      <w:t>104.03.24</w:t>
    </w:r>
    <w:r w:rsidR="00462477">
      <w:rPr>
        <w:rFonts w:ascii="標楷體" w:eastAsia="標楷體" w:hAnsi="標楷體" w:hint="eastAsia"/>
        <w:sz w:val="16"/>
        <w:szCs w:val="16"/>
      </w:rPr>
      <w:t>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5B76"/>
    <w:multiLevelType w:val="hybridMultilevel"/>
    <w:tmpl w:val="006EE856"/>
    <w:lvl w:ilvl="0" w:tplc="18D4D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52BEA"/>
    <w:multiLevelType w:val="hybridMultilevel"/>
    <w:tmpl w:val="30520582"/>
    <w:lvl w:ilvl="0" w:tplc="9968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E5E12"/>
    <w:multiLevelType w:val="hybridMultilevel"/>
    <w:tmpl w:val="32A42E54"/>
    <w:lvl w:ilvl="0" w:tplc="2772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B9"/>
    <w:rsid w:val="00001BF8"/>
    <w:rsid w:val="00027499"/>
    <w:rsid w:val="00037F8B"/>
    <w:rsid w:val="00045165"/>
    <w:rsid w:val="00071B0A"/>
    <w:rsid w:val="000760F8"/>
    <w:rsid w:val="00094141"/>
    <w:rsid w:val="001360A2"/>
    <w:rsid w:val="001C4AE9"/>
    <w:rsid w:val="002011FC"/>
    <w:rsid w:val="00204843"/>
    <w:rsid w:val="00237F5B"/>
    <w:rsid w:val="00282A61"/>
    <w:rsid w:val="002D6252"/>
    <w:rsid w:val="00336F0E"/>
    <w:rsid w:val="00375229"/>
    <w:rsid w:val="00375E60"/>
    <w:rsid w:val="00376E57"/>
    <w:rsid w:val="00390B15"/>
    <w:rsid w:val="0042714D"/>
    <w:rsid w:val="00462477"/>
    <w:rsid w:val="004653EF"/>
    <w:rsid w:val="004D4368"/>
    <w:rsid w:val="004E4947"/>
    <w:rsid w:val="0052581F"/>
    <w:rsid w:val="0056295F"/>
    <w:rsid w:val="00571D03"/>
    <w:rsid w:val="005D549F"/>
    <w:rsid w:val="006E5D46"/>
    <w:rsid w:val="00734232"/>
    <w:rsid w:val="00766ACA"/>
    <w:rsid w:val="00766B19"/>
    <w:rsid w:val="007823F4"/>
    <w:rsid w:val="00792A07"/>
    <w:rsid w:val="008144B3"/>
    <w:rsid w:val="0084693C"/>
    <w:rsid w:val="008759A4"/>
    <w:rsid w:val="008942F1"/>
    <w:rsid w:val="00897480"/>
    <w:rsid w:val="008A0928"/>
    <w:rsid w:val="00913E1E"/>
    <w:rsid w:val="00924429"/>
    <w:rsid w:val="00952F42"/>
    <w:rsid w:val="00955828"/>
    <w:rsid w:val="00974733"/>
    <w:rsid w:val="009B5F99"/>
    <w:rsid w:val="009E1328"/>
    <w:rsid w:val="00A01964"/>
    <w:rsid w:val="00A03F61"/>
    <w:rsid w:val="00A15072"/>
    <w:rsid w:val="00A208BB"/>
    <w:rsid w:val="00A93D27"/>
    <w:rsid w:val="00BB03C9"/>
    <w:rsid w:val="00BC44DD"/>
    <w:rsid w:val="00BC6273"/>
    <w:rsid w:val="00C20669"/>
    <w:rsid w:val="00C2147C"/>
    <w:rsid w:val="00CC26B9"/>
    <w:rsid w:val="00CE5C10"/>
    <w:rsid w:val="00CF2567"/>
    <w:rsid w:val="00D36899"/>
    <w:rsid w:val="00D50F6B"/>
    <w:rsid w:val="00D71D14"/>
    <w:rsid w:val="00D77055"/>
    <w:rsid w:val="00DC4B85"/>
    <w:rsid w:val="00DD4A3B"/>
    <w:rsid w:val="00E63245"/>
    <w:rsid w:val="00E9410A"/>
    <w:rsid w:val="00F143B4"/>
    <w:rsid w:val="00F169FA"/>
    <w:rsid w:val="00F43FAA"/>
    <w:rsid w:val="00F6636A"/>
    <w:rsid w:val="00FE6F0D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8D135-60A1-425D-A5EE-4DA9F38C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A61"/>
    <w:pPr>
      <w:ind w:left="480"/>
    </w:pPr>
  </w:style>
  <w:style w:type="paragraph" w:styleId="a5">
    <w:name w:val="header"/>
    <w:basedOn w:val="a"/>
    <w:link w:val="a6"/>
    <w:uiPriority w:val="99"/>
    <w:unhideWhenUsed/>
    <w:rsid w:val="00FF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5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5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263A-91B9-4FDC-AEB6-13A6E3F5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kouying chien</dc:creator>
  <cp:lastModifiedBy>user</cp:lastModifiedBy>
  <cp:revision>2</cp:revision>
  <cp:lastPrinted>2015-05-19T07:06:00Z</cp:lastPrinted>
  <dcterms:created xsi:type="dcterms:W3CDTF">2015-10-26T02:34:00Z</dcterms:created>
  <dcterms:modified xsi:type="dcterms:W3CDTF">2015-10-26T02:34:00Z</dcterms:modified>
</cp:coreProperties>
</file>