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7E" w:rsidRPr="0059667E" w:rsidRDefault="0059667E" w:rsidP="0059667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r w:rsidRPr="0059667E">
        <w:rPr>
          <w:rFonts w:ascii="Times New Roman" w:eastAsia="新細明體" w:hAnsi="Times New Roman" w:cs="Times New Roman"/>
          <w:b/>
          <w:bCs/>
          <w:color w:val="000000"/>
          <w:kern w:val="36"/>
          <w:sz w:val="48"/>
          <w:szCs w:val="48"/>
        </w:rPr>
        <w:t>公開招標公告</w:t>
      </w:r>
    </w:p>
    <w:p w:rsidR="00CA5119" w:rsidRDefault="0059667E" w:rsidP="0059667E">
      <w:pPr>
        <w:rPr>
          <w:rFonts w:ascii="Times New Roman" w:eastAsia="新細明體" w:hAnsi="Times New Roman" w:cs="Times New Roman"/>
          <w:b/>
          <w:bCs/>
          <w:color w:val="000000"/>
          <w:kern w:val="0"/>
          <w:szCs w:val="24"/>
        </w:rPr>
      </w:pP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機關代碼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3.10.90.2</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機關名稱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輔仁大學學校財團法人輔仁大學</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單位名稱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總務處資產組</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機關地址</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242</w:t>
      </w:r>
      <w:r w:rsidRPr="0059667E">
        <w:rPr>
          <w:rFonts w:ascii="Times New Roman" w:eastAsia="新細明體" w:hAnsi="Times New Roman" w:cs="Times New Roman"/>
          <w:color w:val="000000"/>
          <w:kern w:val="0"/>
          <w:szCs w:val="24"/>
        </w:rPr>
        <w:t>新北市新莊區中正路</w:t>
      </w:r>
      <w:r w:rsidRPr="0059667E">
        <w:rPr>
          <w:rFonts w:ascii="Times New Roman" w:eastAsia="新細明體" w:hAnsi="Times New Roman" w:cs="Times New Roman"/>
          <w:color w:val="000000"/>
          <w:kern w:val="0"/>
          <w:szCs w:val="24"/>
        </w:rPr>
        <w:t>510</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聯絡人</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楊佩勳</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聯絡電話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(02)29052931</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傳真號碼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(02)29053162</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電子郵件信箱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039020@mail.fju.edu.tw</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標案</w:t>
      </w:r>
      <w:proofErr w:type="gramStart"/>
      <w:r w:rsidRPr="0059667E">
        <w:rPr>
          <w:rFonts w:ascii="Times New Roman" w:eastAsia="新細明體" w:hAnsi="Times New Roman" w:cs="Times New Roman"/>
          <w:b/>
          <w:bCs/>
          <w:color w:val="000000"/>
          <w:kern w:val="0"/>
          <w:szCs w:val="24"/>
        </w:rPr>
        <w:t>案</w:t>
      </w:r>
      <w:proofErr w:type="gramEnd"/>
      <w:r w:rsidRPr="0059667E">
        <w:rPr>
          <w:rFonts w:ascii="Times New Roman" w:eastAsia="新細明體" w:hAnsi="Times New Roman" w:cs="Times New Roman"/>
          <w:b/>
          <w:bCs/>
          <w:color w:val="000000"/>
          <w:kern w:val="0"/>
          <w:szCs w:val="24"/>
        </w:rPr>
        <w:t>號</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11003</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標案名稱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校園路燈改善工程</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標的分類</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工程類</w:t>
      </w:r>
      <w:r w:rsidRPr="0059667E">
        <w:rPr>
          <w:rFonts w:ascii="Times New Roman" w:eastAsia="新細明體" w:hAnsi="Times New Roman" w:cs="Times New Roman"/>
          <w:color w:val="000000"/>
          <w:kern w:val="0"/>
          <w:szCs w:val="24"/>
        </w:rPr>
        <w:t>5169 - </w:t>
      </w:r>
      <w:r w:rsidRPr="0059667E">
        <w:rPr>
          <w:rFonts w:ascii="Times New Roman" w:eastAsia="新細明體" w:hAnsi="Times New Roman" w:cs="Times New Roman"/>
          <w:color w:val="000000"/>
          <w:kern w:val="0"/>
          <w:szCs w:val="24"/>
        </w:rPr>
        <w:t>其他安裝工程</w:t>
      </w:r>
    </w:p>
    <w:p w:rsidR="003D3A1E" w:rsidRDefault="0059667E" w:rsidP="0059667E">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本採購案是否屬於建築工程</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否，本案非屬建築工程</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本案是否包括「瀝青混凝土鋪面」、「控制性低強度回填材料</w:t>
      </w:r>
      <w:r w:rsidRPr="0059667E">
        <w:rPr>
          <w:rFonts w:ascii="Times New Roman" w:eastAsia="新細明體" w:hAnsi="Times New Roman" w:cs="Times New Roman"/>
          <w:b/>
          <w:bCs/>
          <w:color w:val="000000"/>
          <w:kern w:val="0"/>
          <w:szCs w:val="24"/>
        </w:rPr>
        <w:t>(CLSM)</w:t>
      </w:r>
      <w:r w:rsidRPr="0059667E">
        <w:rPr>
          <w:rFonts w:ascii="Times New Roman" w:eastAsia="新細明體" w:hAnsi="Times New Roman" w:cs="Times New Roman"/>
          <w:b/>
          <w:bCs/>
          <w:color w:val="000000"/>
          <w:kern w:val="0"/>
          <w:szCs w:val="24"/>
        </w:rPr>
        <w:t>」、「級</w:t>
      </w:r>
      <w:proofErr w:type="gramStart"/>
      <w:r w:rsidRPr="0059667E">
        <w:rPr>
          <w:rFonts w:ascii="Times New Roman" w:eastAsia="新細明體" w:hAnsi="Times New Roman" w:cs="Times New Roman"/>
          <w:b/>
          <w:bCs/>
          <w:color w:val="000000"/>
          <w:kern w:val="0"/>
          <w:szCs w:val="24"/>
        </w:rPr>
        <w:t>配粒料</w:t>
      </w:r>
      <w:proofErr w:type="gramEnd"/>
      <w:r w:rsidRPr="0059667E">
        <w:rPr>
          <w:rFonts w:ascii="Times New Roman" w:eastAsia="新細明體" w:hAnsi="Times New Roman" w:cs="Times New Roman"/>
          <w:b/>
          <w:bCs/>
          <w:color w:val="000000"/>
          <w:kern w:val="0"/>
          <w:szCs w:val="24"/>
        </w:rPr>
        <w:t>基層」、「級</w:t>
      </w:r>
      <w:proofErr w:type="gramStart"/>
      <w:r w:rsidRPr="0059667E">
        <w:rPr>
          <w:rFonts w:ascii="Times New Roman" w:eastAsia="新細明體" w:hAnsi="Times New Roman" w:cs="Times New Roman"/>
          <w:b/>
          <w:bCs/>
          <w:color w:val="000000"/>
          <w:kern w:val="0"/>
          <w:szCs w:val="24"/>
        </w:rPr>
        <w:t>配粒料</w:t>
      </w:r>
      <w:proofErr w:type="gramEnd"/>
      <w:r w:rsidRPr="0059667E">
        <w:rPr>
          <w:rFonts w:ascii="Times New Roman" w:eastAsia="新細明體" w:hAnsi="Times New Roman" w:cs="Times New Roman"/>
          <w:b/>
          <w:bCs/>
          <w:color w:val="000000"/>
          <w:kern w:val="0"/>
          <w:szCs w:val="24"/>
        </w:rPr>
        <w:t>底層」或「低密度</w:t>
      </w:r>
      <w:proofErr w:type="gramStart"/>
      <w:r w:rsidRPr="0059667E">
        <w:rPr>
          <w:rFonts w:ascii="Times New Roman" w:eastAsia="新細明體" w:hAnsi="Times New Roman" w:cs="Times New Roman"/>
          <w:b/>
          <w:bCs/>
          <w:color w:val="000000"/>
          <w:kern w:val="0"/>
          <w:szCs w:val="24"/>
        </w:rPr>
        <w:t>再生透</w:t>
      </w:r>
      <w:proofErr w:type="gramEnd"/>
      <w:r w:rsidRPr="0059667E">
        <w:rPr>
          <w:rFonts w:ascii="Times New Roman" w:eastAsia="新細明體" w:hAnsi="Times New Roman" w:cs="Times New Roman"/>
          <w:b/>
          <w:bCs/>
          <w:color w:val="000000"/>
          <w:kern w:val="0"/>
          <w:szCs w:val="24"/>
        </w:rPr>
        <w:t>水混凝土」等可使用</w:t>
      </w:r>
      <w:proofErr w:type="gramStart"/>
      <w:r w:rsidRPr="0059667E">
        <w:rPr>
          <w:rFonts w:ascii="Times New Roman" w:eastAsia="新細明體" w:hAnsi="Times New Roman" w:cs="Times New Roman"/>
          <w:b/>
          <w:bCs/>
          <w:color w:val="000000"/>
          <w:kern w:val="0"/>
          <w:szCs w:val="24"/>
        </w:rPr>
        <w:t>再生粒料</w:t>
      </w:r>
      <w:proofErr w:type="gramEnd"/>
      <w:r w:rsidRPr="0059667E">
        <w:rPr>
          <w:rFonts w:ascii="Times New Roman" w:eastAsia="新細明體" w:hAnsi="Times New Roman" w:cs="Times New Roman"/>
          <w:b/>
          <w:bCs/>
          <w:color w:val="000000"/>
          <w:kern w:val="0"/>
          <w:szCs w:val="24"/>
        </w:rPr>
        <w:t>之工作項目</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財物採購性質</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非屬財物之工程或勞務</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採購金額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1,455,253</w:t>
      </w:r>
      <w:r w:rsidRPr="0059667E">
        <w:rPr>
          <w:rFonts w:ascii="Times New Roman" w:eastAsia="新細明體" w:hAnsi="Times New Roman" w:cs="Times New Roman"/>
          <w:color w:val="000000"/>
          <w:kern w:val="0"/>
          <w:szCs w:val="24"/>
        </w:rPr>
        <w:t>元</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採購金額級距</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公告金額以上未達查核金額</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法人團體辦理適用採購法案件之依據法條</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採購法第</w:t>
      </w:r>
      <w:r w:rsidRPr="0059667E">
        <w:rPr>
          <w:rFonts w:ascii="Times New Roman" w:eastAsia="新細明體" w:hAnsi="Times New Roman" w:cs="Times New Roman"/>
          <w:color w:val="000000"/>
          <w:kern w:val="0"/>
          <w:szCs w:val="24"/>
        </w:rPr>
        <w:t>4</w:t>
      </w:r>
      <w:r w:rsidRPr="0059667E">
        <w:rPr>
          <w:rFonts w:ascii="Times New Roman" w:eastAsia="新細明體" w:hAnsi="Times New Roman" w:cs="Times New Roman"/>
          <w:color w:val="000000"/>
          <w:kern w:val="0"/>
          <w:szCs w:val="24"/>
        </w:rPr>
        <w:t>條</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辦理方式</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補助</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依據法條</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採購法第</w:t>
      </w:r>
      <w:r w:rsidRPr="0059667E">
        <w:rPr>
          <w:rFonts w:ascii="Times New Roman" w:eastAsia="新細明體" w:hAnsi="Times New Roman" w:cs="Times New Roman"/>
          <w:color w:val="000000"/>
          <w:kern w:val="0"/>
          <w:szCs w:val="24"/>
        </w:rPr>
        <w:t>18</w:t>
      </w:r>
      <w:r w:rsidRPr="0059667E">
        <w:rPr>
          <w:rFonts w:ascii="Times New Roman" w:eastAsia="新細明體" w:hAnsi="Times New Roman" w:cs="Times New Roman"/>
          <w:color w:val="000000"/>
          <w:kern w:val="0"/>
          <w:szCs w:val="24"/>
        </w:rPr>
        <w:t>條、第</w:t>
      </w:r>
      <w:r w:rsidRPr="0059667E">
        <w:rPr>
          <w:rFonts w:ascii="Times New Roman" w:eastAsia="新細明體" w:hAnsi="Times New Roman" w:cs="Times New Roman"/>
          <w:color w:val="000000"/>
          <w:kern w:val="0"/>
          <w:szCs w:val="24"/>
        </w:rPr>
        <w:t>19</w:t>
      </w:r>
      <w:r w:rsidRPr="0059667E">
        <w:rPr>
          <w:rFonts w:ascii="Times New Roman" w:eastAsia="新細明體" w:hAnsi="Times New Roman" w:cs="Times New Roman"/>
          <w:color w:val="000000"/>
          <w:kern w:val="0"/>
          <w:szCs w:val="24"/>
        </w:rPr>
        <w:t>條</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是否適用</w:t>
      </w:r>
      <w:r w:rsidRPr="0059667E">
        <w:rPr>
          <w:rFonts w:ascii="Times New Roman" w:eastAsia="新細明體" w:hAnsi="Times New Roman" w:cs="Times New Roman"/>
          <w:b/>
          <w:bCs/>
          <w:color w:val="000000"/>
          <w:kern w:val="0"/>
          <w:szCs w:val="24"/>
        </w:rPr>
        <w:t>WTO</w:t>
      </w:r>
      <w:r w:rsidRPr="0059667E">
        <w:rPr>
          <w:rFonts w:ascii="Times New Roman" w:eastAsia="新細明體" w:hAnsi="Times New Roman" w:cs="Times New Roman"/>
          <w:b/>
          <w:bCs/>
          <w:color w:val="000000"/>
          <w:kern w:val="0"/>
          <w:szCs w:val="24"/>
        </w:rPr>
        <w:t>政府採購協定</w:t>
      </w:r>
      <w:r w:rsidRPr="0059667E">
        <w:rPr>
          <w:rFonts w:ascii="Times New Roman" w:eastAsia="新細明體" w:hAnsi="Times New Roman" w:cs="Times New Roman"/>
          <w:b/>
          <w:bCs/>
          <w:color w:val="000000"/>
          <w:kern w:val="0"/>
          <w:szCs w:val="24"/>
        </w:rPr>
        <w:t>(GPA)]</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是否適用</w:t>
      </w:r>
      <w:proofErr w:type="gramStart"/>
      <w:r w:rsidRPr="0059667E">
        <w:rPr>
          <w:rFonts w:ascii="Times New Roman" w:eastAsia="新細明體" w:hAnsi="Times New Roman" w:cs="Times New Roman"/>
          <w:b/>
          <w:bCs/>
          <w:color w:val="000000"/>
          <w:kern w:val="0"/>
          <w:szCs w:val="24"/>
        </w:rPr>
        <w:t>臺紐</w:t>
      </w:r>
      <w:proofErr w:type="gramEnd"/>
      <w:r w:rsidRPr="0059667E">
        <w:rPr>
          <w:rFonts w:ascii="Times New Roman" w:eastAsia="新細明體" w:hAnsi="Times New Roman" w:cs="Times New Roman"/>
          <w:b/>
          <w:bCs/>
          <w:color w:val="000000"/>
          <w:kern w:val="0"/>
          <w:szCs w:val="24"/>
        </w:rPr>
        <w:t>經濟合作協定</w:t>
      </w:r>
      <w:r w:rsidRPr="0059667E">
        <w:rPr>
          <w:rFonts w:ascii="Times New Roman" w:eastAsia="新細明體" w:hAnsi="Times New Roman" w:cs="Times New Roman"/>
          <w:b/>
          <w:bCs/>
          <w:color w:val="000000"/>
          <w:kern w:val="0"/>
          <w:szCs w:val="24"/>
        </w:rPr>
        <w:t>(ANZTEC)]</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是否適用</w:t>
      </w:r>
      <w:proofErr w:type="gramStart"/>
      <w:r w:rsidRPr="0059667E">
        <w:rPr>
          <w:rFonts w:ascii="Times New Roman" w:eastAsia="新細明體" w:hAnsi="Times New Roman" w:cs="Times New Roman"/>
          <w:b/>
          <w:bCs/>
          <w:color w:val="000000"/>
          <w:kern w:val="0"/>
          <w:szCs w:val="24"/>
        </w:rPr>
        <w:t>臺</w:t>
      </w:r>
      <w:proofErr w:type="gramEnd"/>
      <w:r w:rsidRPr="0059667E">
        <w:rPr>
          <w:rFonts w:ascii="Times New Roman" w:eastAsia="新細明體" w:hAnsi="Times New Roman" w:cs="Times New Roman"/>
          <w:b/>
          <w:bCs/>
          <w:color w:val="000000"/>
          <w:kern w:val="0"/>
          <w:szCs w:val="24"/>
        </w:rPr>
        <w:t>星經濟夥伴協定</w:t>
      </w:r>
      <w:r w:rsidRPr="0059667E">
        <w:rPr>
          <w:rFonts w:ascii="Times New Roman" w:eastAsia="新細明體" w:hAnsi="Times New Roman" w:cs="Times New Roman"/>
          <w:b/>
          <w:bCs/>
          <w:color w:val="000000"/>
          <w:kern w:val="0"/>
          <w:szCs w:val="24"/>
        </w:rPr>
        <w:t>(ASTEP)]</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本採購是否屬「具敏感性或國安</w:t>
      </w:r>
      <w:r w:rsidRPr="0059667E">
        <w:rPr>
          <w:rFonts w:ascii="Times New Roman" w:eastAsia="新細明體" w:hAnsi="Times New Roman" w:cs="Times New Roman"/>
          <w:b/>
          <w:bCs/>
          <w:color w:val="000000"/>
          <w:kern w:val="0"/>
          <w:szCs w:val="24"/>
        </w:rPr>
        <w:t>(</w:t>
      </w:r>
      <w:proofErr w:type="gramStart"/>
      <w:r w:rsidRPr="0059667E">
        <w:rPr>
          <w:rFonts w:ascii="Times New Roman" w:eastAsia="新細明體" w:hAnsi="Times New Roman" w:cs="Times New Roman"/>
          <w:b/>
          <w:bCs/>
          <w:color w:val="000000"/>
          <w:kern w:val="0"/>
          <w:szCs w:val="24"/>
        </w:rPr>
        <w:t>含資安</w:t>
      </w:r>
      <w:proofErr w:type="gramEnd"/>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疑慮之業務範疇」採購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本採購是否屬「涉及國家安全」採購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預算金額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1,455,253</w:t>
      </w:r>
      <w:r w:rsidRPr="0059667E">
        <w:rPr>
          <w:rFonts w:ascii="Times New Roman" w:eastAsia="新細明體" w:hAnsi="Times New Roman" w:cs="Times New Roman"/>
          <w:color w:val="000000"/>
          <w:kern w:val="0"/>
          <w:szCs w:val="24"/>
        </w:rPr>
        <w:t>元</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預算金額是否公開</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後續擴充</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是否受機關補助</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補助機關</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3.9 </w:t>
      </w:r>
      <w:r w:rsidRPr="0059667E">
        <w:rPr>
          <w:rFonts w:ascii="Times New Roman" w:eastAsia="新細明體" w:hAnsi="Times New Roman" w:cs="Times New Roman"/>
          <w:color w:val="000000"/>
          <w:kern w:val="0"/>
          <w:szCs w:val="24"/>
        </w:rPr>
        <w:t>教育部</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補助金額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919,253</w:t>
      </w:r>
      <w:r w:rsidRPr="0059667E">
        <w:rPr>
          <w:rFonts w:ascii="Times New Roman" w:eastAsia="新細明體" w:hAnsi="Times New Roman" w:cs="Times New Roman"/>
          <w:color w:val="000000"/>
          <w:kern w:val="0"/>
          <w:szCs w:val="24"/>
        </w:rPr>
        <w:t>元</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是否含特別預算</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本案是否曾以不同案號辦理招標公告且已傳輸其無法決標公告，目前仍未決標</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 </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招標方式</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公開招標</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lastRenderedPageBreak/>
        <w:t>[</w:t>
      </w:r>
      <w:r w:rsidRPr="0059667E">
        <w:rPr>
          <w:rFonts w:ascii="Times New Roman" w:eastAsia="新細明體" w:hAnsi="Times New Roman" w:cs="Times New Roman"/>
          <w:b/>
          <w:bCs/>
          <w:color w:val="000000"/>
          <w:kern w:val="0"/>
          <w:szCs w:val="24"/>
        </w:rPr>
        <w:t>決標方式</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最低標</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是否依政府採購法施行細則第</w:t>
      </w:r>
      <w:r w:rsidRPr="0059667E">
        <w:rPr>
          <w:rFonts w:ascii="Times New Roman" w:eastAsia="新細明體" w:hAnsi="Times New Roman" w:cs="Times New Roman"/>
          <w:b/>
          <w:bCs/>
          <w:color w:val="000000"/>
          <w:kern w:val="0"/>
          <w:szCs w:val="24"/>
        </w:rPr>
        <w:t>64</w:t>
      </w:r>
      <w:r w:rsidRPr="0059667E">
        <w:rPr>
          <w:rFonts w:ascii="Times New Roman" w:eastAsia="新細明體" w:hAnsi="Times New Roman" w:cs="Times New Roman"/>
          <w:b/>
          <w:bCs/>
          <w:color w:val="000000"/>
          <w:kern w:val="0"/>
          <w:szCs w:val="24"/>
        </w:rPr>
        <w:t>條之</w:t>
      </w:r>
      <w:r w:rsidRPr="0059667E">
        <w:rPr>
          <w:rFonts w:ascii="Times New Roman" w:eastAsia="新細明體" w:hAnsi="Times New Roman" w:cs="Times New Roman"/>
          <w:b/>
          <w:bCs/>
          <w:color w:val="000000"/>
          <w:kern w:val="0"/>
          <w:szCs w:val="24"/>
        </w:rPr>
        <w:t>2</w:t>
      </w:r>
      <w:r w:rsidRPr="0059667E">
        <w:rPr>
          <w:rFonts w:ascii="Times New Roman" w:eastAsia="新細明體" w:hAnsi="Times New Roman" w:cs="Times New Roman"/>
          <w:b/>
          <w:bCs/>
          <w:color w:val="000000"/>
          <w:kern w:val="0"/>
          <w:szCs w:val="24"/>
        </w:rPr>
        <w:t>辦理</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新增公告傳輸次數</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01</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招標狀態</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第一次公開招標</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機關自定公告日</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110/09/30</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是否複數決標</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是否訂有底價</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是否屬特殊採購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是否已辦理公開閱覽</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是否屬統包</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是否已依照「公共工程開工要件注意事項」辦理</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機關應辦事項檢核表檢核結果</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機關應辦事項檢核表全部項目檢核結果為「無需辦理」或「已完成」</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是否屬共同供應契約採購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是否屬二以上機關之聯合採購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不適用共同供應契約規定</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是否應依公共工程專業技師簽證規則實施技師簽證</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是否採行協商措施</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是否適用採購法第</w:t>
      </w:r>
      <w:r w:rsidRPr="0059667E">
        <w:rPr>
          <w:rFonts w:ascii="Times New Roman" w:eastAsia="新細明體" w:hAnsi="Times New Roman" w:cs="Times New Roman"/>
          <w:b/>
          <w:bCs/>
          <w:color w:val="000000"/>
          <w:kern w:val="0"/>
          <w:szCs w:val="24"/>
        </w:rPr>
        <w:t>104</w:t>
      </w:r>
      <w:r w:rsidRPr="0059667E">
        <w:rPr>
          <w:rFonts w:ascii="Times New Roman" w:eastAsia="新細明體" w:hAnsi="Times New Roman" w:cs="Times New Roman"/>
          <w:b/>
          <w:bCs/>
          <w:color w:val="000000"/>
          <w:kern w:val="0"/>
          <w:szCs w:val="24"/>
        </w:rPr>
        <w:t>條或</w:t>
      </w:r>
      <w:r w:rsidRPr="0059667E">
        <w:rPr>
          <w:rFonts w:ascii="Times New Roman" w:eastAsia="新細明體" w:hAnsi="Times New Roman" w:cs="Times New Roman"/>
          <w:b/>
          <w:bCs/>
          <w:color w:val="000000"/>
          <w:kern w:val="0"/>
          <w:szCs w:val="24"/>
        </w:rPr>
        <w:t>105</w:t>
      </w:r>
      <w:r w:rsidRPr="0059667E">
        <w:rPr>
          <w:rFonts w:ascii="Times New Roman" w:eastAsia="新細明體" w:hAnsi="Times New Roman" w:cs="Times New Roman"/>
          <w:b/>
          <w:bCs/>
          <w:color w:val="000000"/>
          <w:kern w:val="0"/>
          <w:szCs w:val="24"/>
        </w:rPr>
        <w:t>條或招標期限標準第</w:t>
      </w:r>
      <w:r w:rsidRPr="0059667E">
        <w:rPr>
          <w:rFonts w:ascii="Times New Roman" w:eastAsia="新細明體" w:hAnsi="Times New Roman" w:cs="Times New Roman"/>
          <w:b/>
          <w:bCs/>
          <w:color w:val="000000"/>
          <w:kern w:val="0"/>
          <w:szCs w:val="24"/>
        </w:rPr>
        <w:t>10</w:t>
      </w:r>
      <w:r w:rsidRPr="0059667E">
        <w:rPr>
          <w:rFonts w:ascii="Times New Roman" w:eastAsia="新細明體" w:hAnsi="Times New Roman" w:cs="Times New Roman"/>
          <w:b/>
          <w:bCs/>
          <w:color w:val="000000"/>
          <w:kern w:val="0"/>
          <w:szCs w:val="24"/>
        </w:rPr>
        <w:t>條或第</w:t>
      </w:r>
      <w:r w:rsidRPr="0059667E">
        <w:rPr>
          <w:rFonts w:ascii="Times New Roman" w:eastAsia="新細明體" w:hAnsi="Times New Roman" w:cs="Times New Roman"/>
          <w:b/>
          <w:bCs/>
          <w:color w:val="000000"/>
          <w:kern w:val="0"/>
          <w:szCs w:val="24"/>
        </w:rPr>
        <w:t>4</w:t>
      </w:r>
      <w:r w:rsidRPr="0059667E">
        <w:rPr>
          <w:rFonts w:ascii="Times New Roman" w:eastAsia="新細明體" w:hAnsi="Times New Roman" w:cs="Times New Roman"/>
          <w:b/>
          <w:bCs/>
          <w:color w:val="000000"/>
          <w:kern w:val="0"/>
          <w:szCs w:val="24"/>
        </w:rPr>
        <w:t>條之</w:t>
      </w:r>
      <w:r w:rsidRPr="0059667E">
        <w:rPr>
          <w:rFonts w:ascii="Times New Roman" w:eastAsia="新細明體" w:hAnsi="Times New Roman" w:cs="Times New Roman"/>
          <w:b/>
          <w:bCs/>
          <w:color w:val="000000"/>
          <w:kern w:val="0"/>
          <w:szCs w:val="24"/>
        </w:rPr>
        <w:t>1]</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是否依據採購法第</w:t>
      </w:r>
      <w:r w:rsidRPr="0059667E">
        <w:rPr>
          <w:rFonts w:ascii="Times New Roman" w:eastAsia="新細明體" w:hAnsi="Times New Roman" w:cs="Times New Roman"/>
          <w:b/>
          <w:bCs/>
          <w:color w:val="000000"/>
          <w:kern w:val="0"/>
          <w:szCs w:val="24"/>
        </w:rPr>
        <w:t>106</w:t>
      </w:r>
      <w:r w:rsidRPr="0059667E">
        <w:rPr>
          <w:rFonts w:ascii="Times New Roman" w:eastAsia="新細明體" w:hAnsi="Times New Roman" w:cs="Times New Roman"/>
          <w:b/>
          <w:bCs/>
          <w:color w:val="000000"/>
          <w:kern w:val="0"/>
          <w:szCs w:val="24"/>
        </w:rPr>
        <w:t>條第</w:t>
      </w:r>
      <w:r w:rsidRPr="0059667E">
        <w:rPr>
          <w:rFonts w:ascii="Times New Roman" w:eastAsia="新細明體" w:hAnsi="Times New Roman" w:cs="Times New Roman"/>
          <w:b/>
          <w:bCs/>
          <w:color w:val="000000"/>
          <w:kern w:val="0"/>
          <w:szCs w:val="24"/>
        </w:rPr>
        <w:t>1</w:t>
      </w:r>
      <w:r w:rsidRPr="0059667E">
        <w:rPr>
          <w:rFonts w:ascii="Times New Roman" w:eastAsia="新細明體" w:hAnsi="Times New Roman" w:cs="Times New Roman"/>
          <w:b/>
          <w:bCs/>
          <w:color w:val="000000"/>
          <w:kern w:val="0"/>
          <w:szCs w:val="24"/>
        </w:rPr>
        <w:t>項第</w:t>
      </w:r>
      <w:r w:rsidRPr="0059667E">
        <w:rPr>
          <w:rFonts w:ascii="Times New Roman" w:eastAsia="新細明體" w:hAnsi="Times New Roman" w:cs="Times New Roman"/>
          <w:b/>
          <w:bCs/>
          <w:color w:val="000000"/>
          <w:kern w:val="0"/>
          <w:szCs w:val="24"/>
        </w:rPr>
        <w:t>1</w:t>
      </w:r>
      <w:r w:rsidRPr="0059667E">
        <w:rPr>
          <w:rFonts w:ascii="Times New Roman" w:eastAsia="新細明體" w:hAnsi="Times New Roman" w:cs="Times New Roman"/>
          <w:b/>
          <w:bCs/>
          <w:color w:val="000000"/>
          <w:kern w:val="0"/>
          <w:szCs w:val="24"/>
        </w:rPr>
        <w:t>款辦理</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是否提供電子領標</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原因</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設備不足</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招標文件領取地點</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242</w:t>
      </w:r>
      <w:r w:rsidRPr="0059667E">
        <w:rPr>
          <w:rFonts w:ascii="Times New Roman" w:eastAsia="新細明體" w:hAnsi="Times New Roman" w:cs="Times New Roman"/>
          <w:color w:val="000000"/>
          <w:kern w:val="0"/>
          <w:szCs w:val="24"/>
        </w:rPr>
        <w:t>新北市新莊區中正路</w:t>
      </w:r>
      <w:r w:rsidRPr="0059667E">
        <w:rPr>
          <w:rFonts w:ascii="Times New Roman" w:eastAsia="新細明體" w:hAnsi="Times New Roman" w:cs="Times New Roman"/>
          <w:color w:val="000000"/>
          <w:kern w:val="0"/>
          <w:szCs w:val="24"/>
        </w:rPr>
        <w:t>510</w:t>
      </w:r>
      <w:r w:rsidRPr="0059667E">
        <w:rPr>
          <w:rFonts w:ascii="Times New Roman" w:eastAsia="新細明體" w:hAnsi="Times New Roman" w:cs="Times New Roman"/>
          <w:color w:val="000000"/>
          <w:kern w:val="0"/>
          <w:szCs w:val="24"/>
        </w:rPr>
        <w:t>號野聲樓一樓出納組</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招標文件售價及付款方式</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每份新台幣</w:t>
      </w:r>
      <w:r w:rsidRPr="0059667E">
        <w:rPr>
          <w:rFonts w:ascii="Times New Roman" w:eastAsia="新細明體" w:hAnsi="Times New Roman" w:cs="Times New Roman"/>
          <w:color w:val="000000"/>
          <w:kern w:val="0"/>
          <w:szCs w:val="24"/>
        </w:rPr>
        <w:t>150</w:t>
      </w:r>
      <w:r w:rsidRPr="0059667E">
        <w:rPr>
          <w:rFonts w:ascii="Times New Roman" w:eastAsia="新細明體" w:hAnsi="Times New Roman" w:cs="Times New Roman"/>
          <w:color w:val="000000"/>
          <w:kern w:val="0"/>
          <w:szCs w:val="24"/>
        </w:rPr>
        <w:t>元整，以現金支付</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是否提供電子投標</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截止投標</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110/10/14 09:00</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開標時間</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110/10/14 10:00</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開標地點</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242</w:t>
      </w:r>
      <w:r w:rsidRPr="0059667E">
        <w:rPr>
          <w:rFonts w:ascii="Times New Roman" w:eastAsia="新細明體" w:hAnsi="Times New Roman" w:cs="Times New Roman"/>
          <w:color w:val="000000"/>
          <w:kern w:val="0"/>
          <w:szCs w:val="24"/>
        </w:rPr>
        <w:t>新北市新莊區中正路</w:t>
      </w:r>
      <w:proofErr w:type="gramStart"/>
      <w:r w:rsidRPr="0059667E">
        <w:rPr>
          <w:rFonts w:ascii="Times New Roman" w:eastAsia="新細明體" w:hAnsi="Times New Roman" w:cs="Times New Roman"/>
          <w:color w:val="000000"/>
          <w:kern w:val="0"/>
          <w:szCs w:val="24"/>
        </w:rPr>
        <w:t>510</w:t>
      </w:r>
      <w:r w:rsidRPr="0059667E">
        <w:rPr>
          <w:rFonts w:ascii="Times New Roman" w:eastAsia="新細明體" w:hAnsi="Times New Roman" w:cs="Times New Roman"/>
          <w:color w:val="000000"/>
          <w:kern w:val="0"/>
          <w:szCs w:val="24"/>
        </w:rPr>
        <w:t>號舒德樓</w:t>
      </w:r>
      <w:proofErr w:type="gramEnd"/>
      <w:r w:rsidRPr="0059667E">
        <w:rPr>
          <w:rFonts w:ascii="Times New Roman" w:eastAsia="新細明體" w:hAnsi="Times New Roman" w:cs="Times New Roman"/>
          <w:color w:val="000000"/>
          <w:kern w:val="0"/>
          <w:szCs w:val="24"/>
        </w:rPr>
        <w:t>五樓總務處會議室</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是否須繳納</w:t>
      </w:r>
      <w:proofErr w:type="gramStart"/>
      <w:r w:rsidRPr="0059667E">
        <w:rPr>
          <w:rFonts w:ascii="Times New Roman" w:eastAsia="新細明體" w:hAnsi="Times New Roman" w:cs="Times New Roman"/>
          <w:b/>
          <w:bCs/>
          <w:color w:val="000000"/>
          <w:kern w:val="0"/>
          <w:szCs w:val="24"/>
        </w:rPr>
        <w:t>押</w:t>
      </w:r>
      <w:proofErr w:type="gramEnd"/>
      <w:r w:rsidRPr="0059667E">
        <w:rPr>
          <w:rFonts w:ascii="Times New Roman" w:eastAsia="新細明體" w:hAnsi="Times New Roman" w:cs="Times New Roman"/>
          <w:b/>
          <w:bCs/>
          <w:color w:val="000000"/>
          <w:kern w:val="0"/>
          <w:szCs w:val="24"/>
        </w:rPr>
        <w:t>標金</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 </w:t>
      </w:r>
      <w:r w:rsidRPr="0059667E">
        <w:rPr>
          <w:rFonts w:ascii="Times New Roman" w:eastAsia="新細明體" w:hAnsi="Times New Roman" w:cs="Times New Roman"/>
          <w:color w:val="000000"/>
          <w:kern w:val="0"/>
          <w:szCs w:val="24"/>
        </w:rPr>
        <w:t>是，尚未提供廠商線上繳納押標金</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押標金額度</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預算</w:t>
      </w:r>
      <w:r w:rsidRPr="0059667E">
        <w:rPr>
          <w:rFonts w:ascii="Times New Roman" w:eastAsia="新細明體" w:hAnsi="Times New Roman" w:cs="Times New Roman"/>
          <w:color w:val="000000"/>
          <w:kern w:val="0"/>
          <w:szCs w:val="24"/>
        </w:rPr>
        <w:t>3%</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投標文字</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正體中文或英文</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收受投標文件地點</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242</w:t>
      </w:r>
      <w:r w:rsidRPr="0059667E">
        <w:rPr>
          <w:rFonts w:ascii="Times New Roman" w:eastAsia="新細明體" w:hAnsi="Times New Roman" w:cs="Times New Roman"/>
          <w:color w:val="000000"/>
          <w:kern w:val="0"/>
          <w:szCs w:val="24"/>
        </w:rPr>
        <w:t>新北市新莊區中正路</w:t>
      </w:r>
      <w:r w:rsidRPr="0059667E">
        <w:rPr>
          <w:rFonts w:ascii="Times New Roman" w:eastAsia="新細明體" w:hAnsi="Times New Roman" w:cs="Times New Roman"/>
          <w:color w:val="000000"/>
          <w:kern w:val="0"/>
          <w:szCs w:val="24"/>
        </w:rPr>
        <w:t>510</w:t>
      </w:r>
      <w:r w:rsidRPr="0059667E">
        <w:rPr>
          <w:rFonts w:ascii="Times New Roman" w:eastAsia="新細明體" w:hAnsi="Times New Roman" w:cs="Times New Roman"/>
          <w:color w:val="000000"/>
          <w:kern w:val="0"/>
          <w:szCs w:val="24"/>
        </w:rPr>
        <w:t>號舒德樓</w:t>
      </w:r>
      <w:r w:rsidRPr="0059667E">
        <w:rPr>
          <w:rFonts w:ascii="Times New Roman" w:eastAsia="新細明體" w:hAnsi="Times New Roman" w:cs="Times New Roman"/>
          <w:color w:val="000000"/>
          <w:kern w:val="0"/>
          <w:szCs w:val="24"/>
        </w:rPr>
        <w:t>5</w:t>
      </w:r>
      <w:r w:rsidRPr="0059667E">
        <w:rPr>
          <w:rFonts w:ascii="Times New Roman" w:eastAsia="新細明體" w:hAnsi="Times New Roman" w:cs="Times New Roman"/>
          <w:color w:val="000000"/>
          <w:kern w:val="0"/>
          <w:szCs w:val="24"/>
        </w:rPr>
        <w:t>樓總務處資產組</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是否依據採購法第</w:t>
      </w:r>
      <w:r w:rsidRPr="0059667E">
        <w:rPr>
          <w:rFonts w:ascii="Times New Roman" w:eastAsia="新細明體" w:hAnsi="Times New Roman" w:cs="Times New Roman"/>
          <w:b/>
          <w:bCs/>
          <w:color w:val="000000"/>
          <w:kern w:val="0"/>
          <w:szCs w:val="24"/>
        </w:rPr>
        <w:t>99</w:t>
      </w:r>
      <w:r w:rsidRPr="0059667E">
        <w:rPr>
          <w:rFonts w:ascii="Times New Roman" w:eastAsia="新細明體" w:hAnsi="Times New Roman" w:cs="Times New Roman"/>
          <w:b/>
          <w:bCs/>
          <w:color w:val="000000"/>
          <w:kern w:val="0"/>
          <w:szCs w:val="24"/>
        </w:rPr>
        <w:t>條</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履約地點</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新北市</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非原住民地區</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履約期限</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110</w:t>
      </w:r>
      <w:r w:rsidRPr="0059667E">
        <w:rPr>
          <w:rFonts w:ascii="Times New Roman" w:eastAsia="新細明體" w:hAnsi="Times New Roman" w:cs="Times New Roman"/>
          <w:color w:val="000000"/>
          <w:kern w:val="0"/>
          <w:szCs w:val="24"/>
        </w:rPr>
        <w:t>年</w:t>
      </w:r>
      <w:r w:rsidRPr="0059667E">
        <w:rPr>
          <w:rFonts w:ascii="Times New Roman" w:eastAsia="新細明體" w:hAnsi="Times New Roman" w:cs="Times New Roman"/>
          <w:color w:val="000000"/>
          <w:kern w:val="0"/>
          <w:szCs w:val="24"/>
        </w:rPr>
        <w:t>11</w:t>
      </w:r>
      <w:r w:rsidRPr="0059667E">
        <w:rPr>
          <w:rFonts w:ascii="Times New Roman" w:eastAsia="新細明體" w:hAnsi="Times New Roman" w:cs="Times New Roman"/>
          <w:color w:val="000000"/>
          <w:kern w:val="0"/>
          <w:szCs w:val="24"/>
        </w:rPr>
        <w:t>月</w:t>
      </w:r>
      <w:r w:rsidRPr="0059667E">
        <w:rPr>
          <w:rFonts w:ascii="Times New Roman" w:eastAsia="新細明體" w:hAnsi="Times New Roman" w:cs="Times New Roman"/>
          <w:color w:val="000000"/>
          <w:kern w:val="0"/>
          <w:szCs w:val="24"/>
        </w:rPr>
        <w:t>20</w:t>
      </w:r>
      <w:r w:rsidRPr="0059667E">
        <w:rPr>
          <w:rFonts w:ascii="Times New Roman" w:eastAsia="新細明體" w:hAnsi="Times New Roman" w:cs="Times New Roman"/>
          <w:color w:val="000000"/>
          <w:kern w:val="0"/>
          <w:szCs w:val="24"/>
        </w:rPr>
        <w:t>日前</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是否刊登公報</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是否依據採購法第</w:t>
      </w:r>
      <w:r w:rsidRPr="0059667E">
        <w:rPr>
          <w:rFonts w:ascii="Times New Roman" w:eastAsia="新細明體" w:hAnsi="Times New Roman" w:cs="Times New Roman"/>
          <w:b/>
          <w:bCs/>
          <w:color w:val="000000"/>
          <w:kern w:val="0"/>
          <w:szCs w:val="24"/>
        </w:rPr>
        <w:t>11</w:t>
      </w:r>
      <w:r w:rsidRPr="0059667E">
        <w:rPr>
          <w:rFonts w:ascii="Times New Roman" w:eastAsia="新細明體" w:hAnsi="Times New Roman" w:cs="Times New Roman"/>
          <w:b/>
          <w:bCs/>
          <w:color w:val="000000"/>
          <w:kern w:val="0"/>
          <w:szCs w:val="24"/>
        </w:rPr>
        <w:t>條之</w:t>
      </w:r>
      <w:r w:rsidRPr="0059667E">
        <w:rPr>
          <w:rFonts w:ascii="Times New Roman" w:eastAsia="新細明體" w:hAnsi="Times New Roman" w:cs="Times New Roman"/>
          <w:b/>
          <w:bCs/>
          <w:color w:val="000000"/>
          <w:kern w:val="0"/>
          <w:szCs w:val="24"/>
        </w:rPr>
        <w:t>1</w:t>
      </w:r>
      <w:r w:rsidRPr="0059667E">
        <w:rPr>
          <w:rFonts w:ascii="Times New Roman" w:eastAsia="新細明體" w:hAnsi="Times New Roman" w:cs="Times New Roman"/>
          <w:b/>
          <w:bCs/>
          <w:color w:val="000000"/>
          <w:kern w:val="0"/>
          <w:szCs w:val="24"/>
        </w:rPr>
        <w:t>，成立採購工作及審查小組</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本案採購契約是否採用主管機關訂定之範本</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本案採購契約是否採用主管機關訂定之最新版範本</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lastRenderedPageBreak/>
        <w:t>[</w:t>
      </w:r>
      <w:r w:rsidRPr="0059667E">
        <w:rPr>
          <w:rFonts w:ascii="Times New Roman" w:eastAsia="新細明體" w:hAnsi="Times New Roman" w:cs="Times New Roman"/>
          <w:b/>
          <w:bCs/>
          <w:color w:val="000000"/>
          <w:kern w:val="0"/>
          <w:szCs w:val="24"/>
        </w:rPr>
        <w:t>是否屬災區重建工程</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廠商資格摘要</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br/>
        <w:t>1.</w:t>
      </w:r>
      <w:r w:rsidRPr="0059667E">
        <w:rPr>
          <w:rFonts w:ascii="Times New Roman" w:eastAsia="新細明體" w:hAnsi="Times New Roman" w:cs="Times New Roman"/>
          <w:color w:val="000000"/>
          <w:kern w:val="0"/>
          <w:szCs w:val="24"/>
        </w:rPr>
        <w:t>廠商登記或設立之證明－</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營業項目需與本案之主要項目相符。）</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經濟部</w:t>
      </w:r>
      <w:r w:rsidRPr="0059667E">
        <w:rPr>
          <w:rFonts w:ascii="Times New Roman" w:eastAsia="新細明體" w:hAnsi="Times New Roman" w:cs="Times New Roman"/>
          <w:color w:val="000000"/>
          <w:kern w:val="0"/>
          <w:szCs w:val="24"/>
        </w:rPr>
        <w:t>98</w:t>
      </w:r>
      <w:r w:rsidRPr="0059667E">
        <w:rPr>
          <w:rFonts w:ascii="Times New Roman" w:eastAsia="新細明體" w:hAnsi="Times New Roman" w:cs="Times New Roman"/>
          <w:color w:val="000000"/>
          <w:kern w:val="0"/>
          <w:szCs w:val="24"/>
        </w:rPr>
        <w:t>年</w:t>
      </w:r>
      <w:r w:rsidRPr="0059667E">
        <w:rPr>
          <w:rFonts w:ascii="Times New Roman" w:eastAsia="新細明體" w:hAnsi="Times New Roman" w:cs="Times New Roman"/>
          <w:color w:val="000000"/>
          <w:kern w:val="0"/>
          <w:szCs w:val="24"/>
        </w:rPr>
        <w:t>4</w:t>
      </w:r>
      <w:r w:rsidRPr="0059667E">
        <w:rPr>
          <w:rFonts w:ascii="Times New Roman" w:eastAsia="新細明體" w:hAnsi="Times New Roman" w:cs="Times New Roman"/>
          <w:color w:val="000000"/>
          <w:kern w:val="0"/>
          <w:szCs w:val="24"/>
        </w:rPr>
        <w:t>月</w:t>
      </w:r>
      <w:r w:rsidRPr="0059667E">
        <w:rPr>
          <w:rFonts w:ascii="Times New Roman" w:eastAsia="新細明體" w:hAnsi="Times New Roman" w:cs="Times New Roman"/>
          <w:color w:val="000000"/>
          <w:kern w:val="0"/>
          <w:szCs w:val="24"/>
        </w:rPr>
        <w:t>2</w:t>
      </w:r>
      <w:r w:rsidRPr="0059667E">
        <w:rPr>
          <w:rFonts w:ascii="Times New Roman" w:eastAsia="新細明體" w:hAnsi="Times New Roman" w:cs="Times New Roman"/>
          <w:color w:val="000000"/>
          <w:kern w:val="0"/>
          <w:szCs w:val="24"/>
        </w:rPr>
        <w:t>日公告，直轄市政府及</w:t>
      </w:r>
      <w:r w:rsidRPr="0059667E">
        <w:rPr>
          <w:rFonts w:ascii="Times New Roman" w:eastAsia="新細明體" w:hAnsi="Times New Roman" w:cs="Times New Roman"/>
          <w:color w:val="000000"/>
          <w:kern w:val="0"/>
          <w:szCs w:val="24"/>
        </w:rPr>
        <w:t xml:space="preserve"> </w:t>
      </w:r>
      <w:r w:rsidRPr="0059667E">
        <w:rPr>
          <w:rFonts w:ascii="Times New Roman" w:eastAsia="新細明體" w:hAnsi="Times New Roman" w:cs="Times New Roman"/>
          <w:color w:val="000000"/>
          <w:kern w:val="0"/>
          <w:szCs w:val="24"/>
        </w:rPr>
        <w:t>縣（市）政府核發之營利事業登記證自</w:t>
      </w:r>
      <w:r w:rsidRPr="0059667E">
        <w:rPr>
          <w:rFonts w:ascii="Times New Roman" w:eastAsia="新細明體" w:hAnsi="Times New Roman" w:cs="Times New Roman"/>
          <w:color w:val="000000"/>
          <w:kern w:val="0"/>
          <w:szCs w:val="24"/>
        </w:rPr>
        <w:t>98</w:t>
      </w:r>
      <w:r w:rsidRPr="0059667E">
        <w:rPr>
          <w:rFonts w:ascii="Times New Roman" w:eastAsia="新細明體" w:hAnsi="Times New Roman" w:cs="Times New Roman"/>
          <w:color w:val="000000"/>
          <w:kern w:val="0"/>
          <w:szCs w:val="24"/>
        </w:rPr>
        <w:t>年</w:t>
      </w:r>
      <w:r w:rsidRPr="0059667E">
        <w:rPr>
          <w:rFonts w:ascii="Times New Roman" w:eastAsia="新細明體" w:hAnsi="Times New Roman" w:cs="Times New Roman"/>
          <w:color w:val="000000"/>
          <w:kern w:val="0"/>
          <w:szCs w:val="24"/>
        </w:rPr>
        <w:t>4</w:t>
      </w:r>
      <w:r w:rsidRPr="0059667E">
        <w:rPr>
          <w:rFonts w:ascii="Times New Roman" w:eastAsia="新細明體" w:hAnsi="Times New Roman" w:cs="Times New Roman"/>
          <w:color w:val="000000"/>
          <w:kern w:val="0"/>
          <w:szCs w:val="24"/>
        </w:rPr>
        <w:t>月</w:t>
      </w:r>
      <w:r w:rsidRPr="0059667E">
        <w:rPr>
          <w:rFonts w:ascii="Times New Roman" w:eastAsia="新細明體" w:hAnsi="Times New Roman" w:cs="Times New Roman"/>
          <w:color w:val="000000"/>
          <w:kern w:val="0"/>
          <w:szCs w:val="24"/>
        </w:rPr>
        <w:t>13</w:t>
      </w:r>
      <w:r w:rsidRPr="0059667E">
        <w:rPr>
          <w:rFonts w:ascii="Times New Roman" w:eastAsia="新細明體" w:hAnsi="Times New Roman" w:cs="Times New Roman"/>
          <w:color w:val="000000"/>
          <w:kern w:val="0"/>
          <w:szCs w:val="24"/>
        </w:rPr>
        <w:t>日起不再作為證明文件。廠商得以列印公開於全國商工行政服務入口網</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http://gcis.nat.gov.tw/index.jsp</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網站之商工登記資料查詢之資料代之。】</w:t>
      </w:r>
      <w:r w:rsidRPr="0059667E">
        <w:rPr>
          <w:rFonts w:ascii="Times New Roman" w:eastAsia="新細明體" w:hAnsi="Times New Roman" w:cs="Times New Roman"/>
          <w:color w:val="000000"/>
          <w:kern w:val="0"/>
          <w:szCs w:val="24"/>
        </w:rPr>
        <w:br/>
        <w:t>2.</w:t>
      </w:r>
      <w:r w:rsidRPr="0059667E">
        <w:rPr>
          <w:rFonts w:ascii="Times New Roman" w:eastAsia="新細明體" w:hAnsi="Times New Roman" w:cs="Times New Roman"/>
          <w:color w:val="000000"/>
          <w:kern w:val="0"/>
          <w:szCs w:val="24"/>
        </w:rPr>
        <w:t>廠商之納稅證明－</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屬營業稅繳稅證明者，為營業稅繳款書收據聯或主管</w:t>
      </w:r>
      <w:proofErr w:type="gramStart"/>
      <w:r w:rsidRPr="0059667E">
        <w:rPr>
          <w:rFonts w:ascii="Times New Roman" w:eastAsia="新細明體" w:hAnsi="Times New Roman" w:cs="Times New Roman"/>
          <w:color w:val="000000"/>
          <w:kern w:val="0"/>
          <w:szCs w:val="24"/>
        </w:rPr>
        <w:t>稽</w:t>
      </w:r>
      <w:proofErr w:type="gramEnd"/>
      <w:r w:rsidRPr="0059667E">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9667E">
        <w:rPr>
          <w:rFonts w:ascii="Times New Roman" w:eastAsia="新細明體" w:hAnsi="Times New Roman" w:cs="Times New Roman"/>
          <w:color w:val="000000"/>
          <w:kern w:val="0"/>
          <w:szCs w:val="24"/>
        </w:rPr>
        <w:t>稽</w:t>
      </w:r>
      <w:proofErr w:type="gramEnd"/>
      <w:r w:rsidRPr="0059667E">
        <w:rPr>
          <w:rFonts w:ascii="Times New Roman" w:eastAsia="新細明體" w:hAnsi="Times New Roman" w:cs="Times New Roman"/>
          <w:color w:val="000000"/>
          <w:kern w:val="0"/>
          <w:szCs w:val="24"/>
        </w:rPr>
        <w:t>徵機關核發之核准設立登記公函及申領統一發票購票證相關文件代之。</w:t>
      </w:r>
      <w:r w:rsidRPr="0059667E">
        <w:rPr>
          <w:rFonts w:ascii="Times New Roman" w:eastAsia="新細明體" w:hAnsi="Times New Roman" w:cs="Times New Roman"/>
          <w:color w:val="000000"/>
          <w:kern w:val="0"/>
          <w:szCs w:val="24"/>
        </w:rPr>
        <w:br/>
        <w:t>3.</w:t>
      </w:r>
      <w:r w:rsidRPr="0059667E">
        <w:rPr>
          <w:rFonts w:ascii="Times New Roman" w:eastAsia="新細明體" w:hAnsi="Times New Roman" w:cs="Times New Roman"/>
          <w:color w:val="000000"/>
          <w:kern w:val="0"/>
          <w:szCs w:val="24"/>
        </w:rPr>
        <w:t>廠商信用之證明－</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59667E">
        <w:rPr>
          <w:rFonts w:ascii="Times New Roman" w:eastAsia="新細明體" w:hAnsi="Times New Roman" w:cs="Times New Roman"/>
          <w:color w:val="000000"/>
          <w:kern w:val="0"/>
          <w:szCs w:val="24"/>
        </w:rPr>
        <w:t>三</w:t>
      </w:r>
      <w:proofErr w:type="gramEnd"/>
      <w:r w:rsidRPr="0059667E">
        <w:rPr>
          <w:rFonts w:ascii="Times New Roman" w:eastAsia="新細明體" w:hAnsi="Times New Roman" w:cs="Times New Roman"/>
          <w:color w:val="000000"/>
          <w:kern w:val="0"/>
          <w:szCs w:val="24"/>
        </w:rPr>
        <w:t>年內無退票紀錄證明、會計師簽證之財務報表或金融機構或徵信機構出具之信用證明等。</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工程採購其他廠商資格摘要</w:t>
      </w:r>
      <w:proofErr w:type="gramStart"/>
      <w:r w:rsidRPr="0059667E">
        <w:rPr>
          <w:rFonts w:ascii="Times New Roman" w:eastAsia="新細明體" w:hAnsi="Times New Roman" w:cs="Times New Roman"/>
          <w:color w:val="000000"/>
          <w:kern w:val="0"/>
          <w:szCs w:val="24"/>
        </w:rPr>
        <w:t>詳</w:t>
      </w:r>
      <w:proofErr w:type="gramEnd"/>
      <w:r w:rsidRPr="0059667E">
        <w:rPr>
          <w:rFonts w:ascii="Times New Roman" w:eastAsia="新細明體" w:hAnsi="Times New Roman" w:cs="Times New Roman"/>
          <w:color w:val="000000"/>
          <w:kern w:val="0"/>
          <w:szCs w:val="24"/>
        </w:rPr>
        <w:t>附加說明。</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是否訂有與履約能力有關之基本資格</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是</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廠商應附具之基本資格證明文件或物品</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br/>
        <w:t>1.</w:t>
      </w:r>
      <w:r w:rsidRPr="0059667E">
        <w:rPr>
          <w:rFonts w:ascii="Times New Roman" w:eastAsia="新細明體" w:hAnsi="Times New Roman" w:cs="Times New Roman"/>
          <w:color w:val="000000"/>
          <w:kern w:val="0"/>
          <w:szCs w:val="24"/>
        </w:rPr>
        <w:t>廠商信用之證明。</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附加說明</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br/>
        <w:t>1.</w:t>
      </w:r>
      <w:r w:rsidRPr="0059667E">
        <w:rPr>
          <w:rFonts w:ascii="Times New Roman" w:eastAsia="新細明體" w:hAnsi="Times New Roman" w:cs="Times New Roman"/>
          <w:color w:val="000000"/>
          <w:kern w:val="0"/>
          <w:szCs w:val="24"/>
        </w:rPr>
        <w:t>經主管機關註冊合格且具照明設備製造業（</w:t>
      </w:r>
      <w:r w:rsidRPr="0059667E">
        <w:rPr>
          <w:rFonts w:ascii="Times New Roman" w:eastAsia="新細明體" w:hAnsi="Times New Roman" w:cs="Times New Roman"/>
          <w:color w:val="000000"/>
          <w:kern w:val="0"/>
          <w:szCs w:val="24"/>
        </w:rPr>
        <w:t>CC01040</w:t>
      </w:r>
      <w:r w:rsidRPr="0059667E">
        <w:rPr>
          <w:rFonts w:ascii="Times New Roman" w:eastAsia="新細明體" w:hAnsi="Times New Roman" w:cs="Times New Roman"/>
          <w:color w:val="000000"/>
          <w:kern w:val="0"/>
          <w:szCs w:val="24"/>
        </w:rPr>
        <w:t>）、照明設備安裝工程業（</w:t>
      </w:r>
      <w:r w:rsidRPr="0059667E">
        <w:rPr>
          <w:rFonts w:ascii="Times New Roman" w:eastAsia="新細明體" w:hAnsi="Times New Roman" w:cs="Times New Roman"/>
          <w:color w:val="000000"/>
          <w:kern w:val="0"/>
          <w:szCs w:val="24"/>
        </w:rPr>
        <w:t>E603090</w:t>
      </w:r>
      <w:r w:rsidRPr="0059667E">
        <w:rPr>
          <w:rFonts w:ascii="Times New Roman" w:eastAsia="新細明體" w:hAnsi="Times New Roman" w:cs="Times New Roman"/>
          <w:color w:val="000000"/>
          <w:kern w:val="0"/>
          <w:szCs w:val="24"/>
        </w:rPr>
        <w:t>）、甲級電器</w:t>
      </w:r>
      <w:proofErr w:type="gramStart"/>
      <w:r w:rsidRPr="0059667E">
        <w:rPr>
          <w:rFonts w:ascii="Times New Roman" w:eastAsia="新細明體" w:hAnsi="Times New Roman" w:cs="Times New Roman"/>
          <w:color w:val="000000"/>
          <w:kern w:val="0"/>
          <w:szCs w:val="24"/>
        </w:rPr>
        <w:t>承裝業</w:t>
      </w:r>
      <w:proofErr w:type="gramEnd"/>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E601010</w:t>
      </w:r>
      <w:r w:rsidRPr="0059667E">
        <w:rPr>
          <w:rFonts w:ascii="Times New Roman" w:eastAsia="新細明體" w:hAnsi="Times New Roman" w:cs="Times New Roman"/>
          <w:color w:val="000000"/>
          <w:kern w:val="0"/>
          <w:szCs w:val="24"/>
        </w:rPr>
        <w:t>）營業項目之廠商，以有效合格之證件為依據，且無不良記錄者。</w:t>
      </w:r>
      <w:r w:rsidRPr="0059667E">
        <w:rPr>
          <w:rFonts w:ascii="Times New Roman" w:eastAsia="新細明體" w:hAnsi="Times New Roman" w:cs="Times New Roman"/>
          <w:color w:val="000000"/>
          <w:kern w:val="0"/>
          <w:szCs w:val="24"/>
        </w:rPr>
        <w:br/>
        <w:t>2.</w:t>
      </w:r>
      <w:r w:rsidRPr="0059667E">
        <w:rPr>
          <w:rFonts w:ascii="Times New Roman" w:eastAsia="新細明體" w:hAnsi="Times New Roman" w:cs="Times New Roman"/>
          <w:color w:val="000000"/>
          <w:kern w:val="0"/>
          <w:szCs w:val="24"/>
        </w:rPr>
        <w:t>近三年內具單一工程達新台幣</w:t>
      </w:r>
      <w:r w:rsidRPr="0059667E">
        <w:rPr>
          <w:rFonts w:ascii="Times New Roman" w:eastAsia="新細明體" w:hAnsi="Times New Roman" w:cs="Times New Roman"/>
          <w:color w:val="000000"/>
          <w:kern w:val="0"/>
          <w:szCs w:val="24"/>
        </w:rPr>
        <w:t>1,000,000</w:t>
      </w:r>
      <w:r w:rsidRPr="0059667E">
        <w:rPr>
          <w:rFonts w:ascii="Times New Roman" w:eastAsia="新細明體" w:hAnsi="Times New Roman" w:cs="Times New Roman"/>
          <w:color w:val="000000"/>
          <w:kern w:val="0"/>
          <w:szCs w:val="24"/>
        </w:rPr>
        <w:t>元以上之路燈相關實績，並提具相關證明。</w:t>
      </w:r>
      <w:r w:rsidRPr="0059667E">
        <w:rPr>
          <w:rFonts w:ascii="Times New Roman" w:eastAsia="新細明體" w:hAnsi="Times New Roman" w:cs="Times New Roman"/>
          <w:color w:val="000000"/>
          <w:kern w:val="0"/>
          <w:szCs w:val="24"/>
        </w:rPr>
        <w:br/>
        <w:t>3.</w:t>
      </w:r>
      <w:r w:rsidRPr="0059667E">
        <w:rPr>
          <w:rFonts w:ascii="Times New Roman" w:eastAsia="新細明體" w:hAnsi="Times New Roman" w:cs="Times New Roman"/>
          <w:color w:val="000000"/>
          <w:kern w:val="0"/>
          <w:szCs w:val="24"/>
        </w:rPr>
        <w:t>投標廠商須至現場勘查。本案統一會</w:t>
      </w:r>
      <w:proofErr w:type="gramStart"/>
      <w:r w:rsidRPr="0059667E">
        <w:rPr>
          <w:rFonts w:ascii="Times New Roman" w:eastAsia="新細明體" w:hAnsi="Times New Roman" w:cs="Times New Roman"/>
          <w:color w:val="000000"/>
          <w:kern w:val="0"/>
          <w:szCs w:val="24"/>
        </w:rPr>
        <w:t>勘</w:t>
      </w:r>
      <w:proofErr w:type="gramEnd"/>
      <w:r w:rsidRPr="0059667E">
        <w:rPr>
          <w:rFonts w:ascii="Times New Roman" w:eastAsia="新細明體" w:hAnsi="Times New Roman" w:cs="Times New Roman"/>
          <w:color w:val="000000"/>
          <w:kern w:val="0"/>
          <w:szCs w:val="24"/>
        </w:rPr>
        <w:t>時間為：民國</w:t>
      </w:r>
      <w:r w:rsidRPr="0059667E">
        <w:rPr>
          <w:rFonts w:ascii="Times New Roman" w:eastAsia="新細明體" w:hAnsi="Times New Roman" w:cs="Times New Roman"/>
          <w:color w:val="000000"/>
          <w:kern w:val="0"/>
          <w:szCs w:val="24"/>
        </w:rPr>
        <w:t>110</w:t>
      </w:r>
      <w:r w:rsidRPr="0059667E">
        <w:rPr>
          <w:rFonts w:ascii="Times New Roman" w:eastAsia="新細明體" w:hAnsi="Times New Roman" w:cs="Times New Roman"/>
          <w:color w:val="000000"/>
          <w:kern w:val="0"/>
          <w:szCs w:val="24"/>
        </w:rPr>
        <w:t>年</w:t>
      </w:r>
      <w:r w:rsidRPr="0059667E">
        <w:rPr>
          <w:rFonts w:ascii="Times New Roman" w:eastAsia="新細明體" w:hAnsi="Times New Roman" w:cs="Times New Roman"/>
          <w:color w:val="000000"/>
          <w:kern w:val="0"/>
          <w:szCs w:val="24"/>
        </w:rPr>
        <w:t>10</w:t>
      </w:r>
      <w:r w:rsidRPr="0059667E">
        <w:rPr>
          <w:rFonts w:ascii="Times New Roman" w:eastAsia="新細明體" w:hAnsi="Times New Roman" w:cs="Times New Roman"/>
          <w:color w:val="000000"/>
          <w:kern w:val="0"/>
          <w:szCs w:val="24"/>
        </w:rPr>
        <w:t>月</w:t>
      </w:r>
      <w:r w:rsidRPr="0059667E">
        <w:rPr>
          <w:rFonts w:ascii="Times New Roman" w:eastAsia="新細明體" w:hAnsi="Times New Roman" w:cs="Times New Roman"/>
          <w:color w:val="000000"/>
          <w:kern w:val="0"/>
          <w:szCs w:val="24"/>
        </w:rPr>
        <w:t>4</w:t>
      </w:r>
      <w:r w:rsidRPr="0059667E">
        <w:rPr>
          <w:rFonts w:ascii="Times New Roman" w:eastAsia="新細明體" w:hAnsi="Times New Roman" w:cs="Times New Roman"/>
          <w:color w:val="000000"/>
          <w:kern w:val="0"/>
          <w:szCs w:val="24"/>
        </w:rPr>
        <w:t>日上午</w:t>
      </w:r>
      <w:r w:rsidRPr="0059667E">
        <w:rPr>
          <w:rFonts w:ascii="Times New Roman" w:eastAsia="新細明體" w:hAnsi="Times New Roman" w:cs="Times New Roman"/>
          <w:color w:val="000000"/>
          <w:kern w:val="0"/>
          <w:szCs w:val="24"/>
        </w:rPr>
        <w:t>10</w:t>
      </w:r>
      <w:r w:rsidRPr="0059667E">
        <w:rPr>
          <w:rFonts w:ascii="Times New Roman" w:eastAsia="新細明體" w:hAnsi="Times New Roman" w:cs="Times New Roman"/>
          <w:color w:val="000000"/>
          <w:kern w:val="0"/>
          <w:szCs w:val="24"/>
        </w:rPr>
        <w:t>點</w:t>
      </w:r>
      <w:proofErr w:type="gramStart"/>
      <w:r w:rsidRPr="0059667E">
        <w:rPr>
          <w:rFonts w:ascii="Times New Roman" w:eastAsia="新細明體" w:hAnsi="Times New Roman" w:cs="Times New Roman"/>
          <w:color w:val="000000"/>
          <w:kern w:val="0"/>
          <w:szCs w:val="24"/>
        </w:rPr>
        <w:t>於舒德樓一</w:t>
      </w:r>
      <w:proofErr w:type="gramEnd"/>
      <w:r w:rsidRPr="0059667E">
        <w:rPr>
          <w:rFonts w:ascii="Times New Roman" w:eastAsia="新細明體" w:hAnsi="Times New Roman" w:cs="Times New Roman"/>
          <w:color w:val="000000"/>
          <w:kern w:val="0"/>
          <w:szCs w:val="24"/>
        </w:rPr>
        <w:t>樓集合。</w:t>
      </w:r>
      <w:r w:rsidRPr="0059667E">
        <w:rPr>
          <w:rFonts w:ascii="Times New Roman" w:eastAsia="新細明體" w:hAnsi="Times New Roman" w:cs="Times New Roman"/>
          <w:color w:val="000000"/>
          <w:kern w:val="0"/>
          <w:szCs w:val="24"/>
        </w:rPr>
        <w:br/>
        <w:t>4.</w:t>
      </w:r>
      <w:r w:rsidRPr="0059667E">
        <w:rPr>
          <w:rFonts w:ascii="Times New Roman" w:eastAsia="新細明體" w:hAnsi="Times New Roman" w:cs="Times New Roman"/>
          <w:color w:val="000000"/>
          <w:kern w:val="0"/>
          <w:szCs w:val="24"/>
        </w:rPr>
        <w:t>得標廠商應填具輔仁大學承攬作業危害因素告知單，詳網址：</w:t>
      </w:r>
      <w:r w:rsidRPr="0059667E">
        <w:rPr>
          <w:rFonts w:ascii="Times New Roman" w:eastAsia="新細明體" w:hAnsi="Times New Roman" w:cs="Times New Roman"/>
          <w:color w:val="000000"/>
          <w:kern w:val="0"/>
          <w:szCs w:val="24"/>
        </w:rPr>
        <w:t>http://www.ehs.fju.edu.tw/resource.jsp?labelID=22</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br/>
        <w:t>5.</w:t>
      </w:r>
      <w:r w:rsidRPr="0059667E">
        <w:rPr>
          <w:rFonts w:ascii="Times New Roman" w:eastAsia="新細明體" w:hAnsi="Times New Roman" w:cs="Times New Roman"/>
          <w:color w:val="000000"/>
          <w:kern w:val="0"/>
          <w:szCs w:val="24"/>
        </w:rPr>
        <w:t>本案規格內容及會</w:t>
      </w:r>
      <w:proofErr w:type="gramStart"/>
      <w:r w:rsidRPr="0059667E">
        <w:rPr>
          <w:rFonts w:ascii="Times New Roman" w:eastAsia="新細明體" w:hAnsi="Times New Roman" w:cs="Times New Roman"/>
          <w:color w:val="000000"/>
          <w:kern w:val="0"/>
          <w:szCs w:val="24"/>
        </w:rPr>
        <w:t>勘</w:t>
      </w:r>
      <w:proofErr w:type="gramEnd"/>
      <w:r w:rsidRPr="0059667E">
        <w:rPr>
          <w:rFonts w:ascii="Times New Roman" w:eastAsia="新細明體" w:hAnsi="Times New Roman" w:cs="Times New Roman"/>
          <w:color w:val="000000"/>
          <w:kern w:val="0"/>
          <w:szCs w:val="24"/>
        </w:rPr>
        <w:t>相關問題，請洽營</w:t>
      </w:r>
      <w:proofErr w:type="gramStart"/>
      <w:r w:rsidRPr="0059667E">
        <w:rPr>
          <w:rFonts w:ascii="Times New Roman" w:eastAsia="新細明體" w:hAnsi="Times New Roman" w:cs="Times New Roman"/>
          <w:color w:val="000000"/>
          <w:kern w:val="0"/>
          <w:szCs w:val="24"/>
        </w:rPr>
        <w:t>繕</w:t>
      </w:r>
      <w:proofErr w:type="gramEnd"/>
      <w:r w:rsidRPr="0059667E">
        <w:rPr>
          <w:rFonts w:ascii="Times New Roman" w:eastAsia="新細明體" w:hAnsi="Times New Roman" w:cs="Times New Roman"/>
          <w:color w:val="000000"/>
          <w:kern w:val="0"/>
          <w:szCs w:val="24"/>
        </w:rPr>
        <w:t>一組陳先生</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電話</w:t>
      </w:r>
      <w:r w:rsidRPr="0059667E">
        <w:rPr>
          <w:rFonts w:ascii="Times New Roman" w:eastAsia="新細明體" w:hAnsi="Times New Roman" w:cs="Times New Roman"/>
          <w:color w:val="000000"/>
          <w:kern w:val="0"/>
          <w:szCs w:val="24"/>
        </w:rPr>
        <w:t>02-2905-</w:t>
      </w:r>
      <w:r w:rsidR="00CA5119">
        <w:rPr>
          <w:rFonts w:ascii="Times New Roman" w:eastAsia="新細明體" w:hAnsi="Times New Roman" w:cs="Times New Roman" w:hint="eastAsia"/>
          <w:color w:val="000000"/>
          <w:kern w:val="0"/>
          <w:szCs w:val="24"/>
        </w:rPr>
        <w:t>3015</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是否刊登英文公告</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否</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疑義、異議、申訴及檢舉受理單位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疑義、異議受理單位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輔仁大學學校財團法人輔仁大學</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申訴受理單位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t>行政院公共工程委員會採購申訴審議委員會</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110</w:t>
      </w:r>
      <w:r w:rsidRPr="0059667E">
        <w:rPr>
          <w:rFonts w:ascii="Times New Roman" w:eastAsia="新細明體" w:hAnsi="Times New Roman" w:cs="Times New Roman"/>
          <w:color w:val="000000"/>
          <w:kern w:val="0"/>
          <w:szCs w:val="24"/>
        </w:rPr>
        <w:t>臺北市</w:t>
      </w:r>
      <w:r w:rsidRPr="0059667E">
        <w:rPr>
          <w:rFonts w:ascii="Times New Roman" w:eastAsia="新細明體" w:hAnsi="Times New Roman" w:cs="Times New Roman"/>
          <w:color w:val="000000"/>
          <w:kern w:val="0"/>
          <w:szCs w:val="24"/>
        </w:rPr>
        <w:lastRenderedPageBreak/>
        <w:t>信義區松仁路</w:t>
      </w:r>
      <w:r w:rsidRPr="0059667E">
        <w:rPr>
          <w:rFonts w:ascii="Times New Roman" w:eastAsia="新細明體" w:hAnsi="Times New Roman" w:cs="Times New Roman"/>
          <w:color w:val="000000"/>
          <w:kern w:val="0"/>
          <w:szCs w:val="24"/>
        </w:rPr>
        <w:t>3</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t>9</w:t>
      </w:r>
      <w:r w:rsidRPr="0059667E">
        <w:rPr>
          <w:rFonts w:ascii="Times New Roman" w:eastAsia="新細明體" w:hAnsi="Times New Roman" w:cs="Times New Roman"/>
          <w:color w:val="000000"/>
          <w:kern w:val="0"/>
          <w:szCs w:val="24"/>
        </w:rPr>
        <w:t>樓、電話：</w:t>
      </w:r>
      <w:r w:rsidRPr="0059667E">
        <w:rPr>
          <w:rFonts w:ascii="Times New Roman" w:eastAsia="新細明體" w:hAnsi="Times New Roman" w:cs="Times New Roman"/>
          <w:color w:val="000000"/>
          <w:kern w:val="0"/>
          <w:szCs w:val="24"/>
        </w:rPr>
        <w:t>02-87897530</w:t>
      </w:r>
      <w:r w:rsidRPr="0059667E">
        <w:rPr>
          <w:rFonts w:ascii="Times New Roman" w:eastAsia="新細明體" w:hAnsi="Times New Roman" w:cs="Times New Roman"/>
          <w:color w:val="000000"/>
          <w:kern w:val="0"/>
          <w:szCs w:val="24"/>
        </w:rPr>
        <w:t>、傳真：</w:t>
      </w:r>
      <w:r w:rsidRPr="0059667E">
        <w:rPr>
          <w:rFonts w:ascii="Times New Roman" w:eastAsia="新細明體" w:hAnsi="Times New Roman" w:cs="Times New Roman"/>
          <w:color w:val="000000"/>
          <w:kern w:val="0"/>
          <w:szCs w:val="24"/>
        </w:rPr>
        <w:t>02-87897514</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b/>
          <w:bCs/>
          <w:color w:val="000000"/>
          <w:kern w:val="0"/>
          <w:szCs w:val="24"/>
        </w:rPr>
        <w:t>檢舉受理單位</w:t>
      </w:r>
      <w:r w:rsidRPr="0059667E">
        <w:rPr>
          <w:rFonts w:ascii="Times New Roman" w:eastAsia="新細明體" w:hAnsi="Times New Roman" w:cs="Times New Roman"/>
          <w:b/>
          <w:bCs/>
          <w:color w:val="000000"/>
          <w:kern w:val="0"/>
          <w:szCs w:val="24"/>
        </w:rPr>
        <w:t>]</w:t>
      </w:r>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部會署</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教育部採購稽核小組</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100</w:t>
      </w:r>
      <w:r w:rsidRPr="0059667E">
        <w:rPr>
          <w:rFonts w:ascii="Times New Roman" w:eastAsia="新細明體" w:hAnsi="Times New Roman" w:cs="Times New Roman"/>
          <w:color w:val="000000"/>
          <w:kern w:val="0"/>
          <w:szCs w:val="24"/>
        </w:rPr>
        <w:t>臺北市中正區中山南路</w:t>
      </w:r>
      <w:r w:rsidRPr="0059667E">
        <w:rPr>
          <w:rFonts w:ascii="Times New Roman" w:eastAsia="新細明體" w:hAnsi="Times New Roman" w:cs="Times New Roman"/>
          <w:color w:val="000000"/>
          <w:kern w:val="0"/>
          <w:szCs w:val="24"/>
        </w:rPr>
        <w:t>5</w:t>
      </w:r>
      <w:r w:rsidRPr="0059667E">
        <w:rPr>
          <w:rFonts w:ascii="Times New Roman" w:eastAsia="新細明體" w:hAnsi="Times New Roman" w:cs="Times New Roman"/>
          <w:color w:val="000000"/>
          <w:kern w:val="0"/>
          <w:szCs w:val="24"/>
        </w:rPr>
        <w:t>號、電話：</w:t>
      </w:r>
      <w:r w:rsidRPr="0059667E">
        <w:rPr>
          <w:rFonts w:ascii="Times New Roman" w:eastAsia="新細明體" w:hAnsi="Times New Roman" w:cs="Times New Roman"/>
          <w:color w:val="000000"/>
          <w:kern w:val="0"/>
          <w:szCs w:val="24"/>
        </w:rPr>
        <w:t xml:space="preserve">02-77365529 </w:t>
      </w:r>
      <w:r w:rsidRPr="0059667E">
        <w:rPr>
          <w:rFonts w:ascii="Times New Roman" w:eastAsia="新細明體" w:hAnsi="Times New Roman" w:cs="Times New Roman"/>
          <w:color w:val="000000"/>
          <w:kern w:val="0"/>
          <w:szCs w:val="24"/>
        </w:rPr>
        <w:t>、傳真：</w:t>
      </w:r>
      <w:r w:rsidRPr="0059667E">
        <w:rPr>
          <w:rFonts w:ascii="Times New Roman" w:eastAsia="新細明體" w:hAnsi="Times New Roman" w:cs="Times New Roman"/>
          <w:color w:val="000000"/>
          <w:kern w:val="0"/>
          <w:szCs w:val="24"/>
        </w:rPr>
        <w:t xml:space="preserve">02-23583005 </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法務部調查局</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231</w:t>
      </w:r>
      <w:r w:rsidRPr="0059667E">
        <w:rPr>
          <w:rFonts w:ascii="Times New Roman" w:eastAsia="新細明體" w:hAnsi="Times New Roman" w:cs="Times New Roman"/>
          <w:color w:val="000000"/>
          <w:kern w:val="0"/>
          <w:szCs w:val="24"/>
        </w:rPr>
        <w:t>新北市新店區中華路</w:t>
      </w:r>
      <w:r w:rsidRPr="0059667E">
        <w:rPr>
          <w:rFonts w:ascii="Times New Roman" w:eastAsia="新細明體" w:hAnsi="Times New Roman" w:cs="Times New Roman"/>
          <w:color w:val="000000"/>
          <w:kern w:val="0"/>
          <w:szCs w:val="24"/>
        </w:rPr>
        <w:t>74</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新店郵政</w:t>
      </w:r>
      <w:r w:rsidRPr="0059667E">
        <w:rPr>
          <w:rFonts w:ascii="Times New Roman" w:eastAsia="新細明體" w:hAnsi="Times New Roman" w:cs="Times New Roman"/>
          <w:color w:val="000000"/>
          <w:kern w:val="0"/>
          <w:szCs w:val="24"/>
        </w:rPr>
        <w:t>60000</w:t>
      </w:r>
      <w:r w:rsidRPr="0059667E">
        <w:rPr>
          <w:rFonts w:ascii="Times New Roman" w:eastAsia="新細明體" w:hAnsi="Times New Roman" w:cs="Times New Roman"/>
          <w:color w:val="000000"/>
          <w:kern w:val="0"/>
          <w:szCs w:val="24"/>
        </w:rPr>
        <w:t>號信箱、電話：</w:t>
      </w:r>
      <w:r w:rsidRPr="0059667E">
        <w:rPr>
          <w:rFonts w:ascii="Times New Roman" w:eastAsia="新細明體" w:hAnsi="Times New Roman" w:cs="Times New Roman"/>
          <w:color w:val="000000"/>
          <w:kern w:val="0"/>
          <w:szCs w:val="24"/>
        </w:rPr>
        <w:t>02-29177777</w:t>
      </w:r>
      <w:r w:rsidRPr="0059667E">
        <w:rPr>
          <w:rFonts w:ascii="Times New Roman" w:eastAsia="新細明體" w:hAnsi="Times New Roman" w:cs="Times New Roman"/>
          <w:color w:val="000000"/>
          <w:kern w:val="0"/>
          <w:szCs w:val="24"/>
        </w:rPr>
        <w:t>、傳真：</w:t>
      </w:r>
      <w:r w:rsidRPr="0059667E">
        <w:rPr>
          <w:rFonts w:ascii="Times New Roman" w:eastAsia="新細明體" w:hAnsi="Times New Roman" w:cs="Times New Roman"/>
          <w:color w:val="000000"/>
          <w:kern w:val="0"/>
          <w:szCs w:val="24"/>
        </w:rPr>
        <w:t>02-29188888</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新北市調查處</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220</w:t>
      </w:r>
      <w:r w:rsidRPr="0059667E">
        <w:rPr>
          <w:rFonts w:ascii="Times New Roman" w:eastAsia="新細明體" w:hAnsi="Times New Roman" w:cs="Times New Roman"/>
          <w:color w:val="000000"/>
          <w:kern w:val="0"/>
          <w:szCs w:val="24"/>
        </w:rPr>
        <w:t>新北市板橋區漢生東路</w:t>
      </w:r>
      <w:r w:rsidRPr="0059667E">
        <w:rPr>
          <w:rFonts w:ascii="Times New Roman" w:eastAsia="新細明體" w:hAnsi="Times New Roman" w:cs="Times New Roman"/>
          <w:color w:val="000000"/>
          <w:kern w:val="0"/>
          <w:szCs w:val="24"/>
        </w:rPr>
        <w:t>193</w:t>
      </w:r>
      <w:r w:rsidRPr="0059667E">
        <w:rPr>
          <w:rFonts w:ascii="Times New Roman" w:eastAsia="新細明體" w:hAnsi="Times New Roman" w:cs="Times New Roman"/>
          <w:color w:val="000000"/>
          <w:kern w:val="0"/>
          <w:szCs w:val="24"/>
        </w:rPr>
        <w:t>巷</w:t>
      </w:r>
      <w:r w:rsidRPr="0059667E">
        <w:rPr>
          <w:rFonts w:ascii="Times New Roman" w:eastAsia="新細明體" w:hAnsi="Times New Roman" w:cs="Times New Roman"/>
          <w:color w:val="000000"/>
          <w:kern w:val="0"/>
          <w:szCs w:val="24"/>
        </w:rPr>
        <w:t>2</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t>;</w:t>
      </w:r>
      <w:r w:rsidRPr="0059667E">
        <w:rPr>
          <w:rFonts w:ascii="Times New Roman" w:eastAsia="新細明體" w:hAnsi="Times New Roman" w:cs="Times New Roman"/>
          <w:color w:val="000000"/>
          <w:kern w:val="0"/>
          <w:szCs w:val="24"/>
        </w:rPr>
        <w:t>板橋郵政</w:t>
      </w:r>
      <w:r w:rsidRPr="0059667E">
        <w:rPr>
          <w:rFonts w:ascii="Times New Roman" w:eastAsia="新細明體" w:hAnsi="Times New Roman" w:cs="Times New Roman"/>
          <w:color w:val="000000"/>
          <w:kern w:val="0"/>
          <w:szCs w:val="24"/>
        </w:rPr>
        <w:t>60000</w:t>
      </w:r>
      <w:r w:rsidRPr="0059667E">
        <w:rPr>
          <w:rFonts w:ascii="Times New Roman" w:eastAsia="新細明體" w:hAnsi="Times New Roman" w:cs="Times New Roman"/>
          <w:color w:val="000000"/>
          <w:kern w:val="0"/>
          <w:szCs w:val="24"/>
        </w:rPr>
        <w:t>號信箱、電話：</w:t>
      </w:r>
      <w:r w:rsidRPr="0059667E">
        <w:rPr>
          <w:rFonts w:ascii="Times New Roman" w:eastAsia="新細明體" w:hAnsi="Times New Roman" w:cs="Times New Roman"/>
          <w:color w:val="000000"/>
          <w:kern w:val="0"/>
          <w:szCs w:val="24"/>
        </w:rPr>
        <w:t>02-29628888</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法務部廉政署</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100</w:t>
      </w:r>
      <w:r w:rsidRPr="0059667E">
        <w:rPr>
          <w:rFonts w:ascii="Times New Roman" w:eastAsia="新細明體" w:hAnsi="Times New Roman" w:cs="Times New Roman"/>
          <w:color w:val="000000"/>
          <w:kern w:val="0"/>
          <w:szCs w:val="24"/>
        </w:rPr>
        <w:t>臺北市中正區博愛路</w:t>
      </w:r>
      <w:r w:rsidRPr="0059667E">
        <w:rPr>
          <w:rFonts w:ascii="Times New Roman" w:eastAsia="新細明體" w:hAnsi="Times New Roman" w:cs="Times New Roman"/>
          <w:color w:val="000000"/>
          <w:kern w:val="0"/>
          <w:szCs w:val="24"/>
        </w:rPr>
        <w:t>166</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t>;10099</w:t>
      </w:r>
      <w:r w:rsidRPr="0059667E">
        <w:rPr>
          <w:rFonts w:ascii="Times New Roman" w:eastAsia="新細明體" w:hAnsi="Times New Roman" w:cs="Times New Roman"/>
          <w:color w:val="000000"/>
          <w:kern w:val="0"/>
          <w:szCs w:val="24"/>
        </w:rPr>
        <w:t>國史館郵局第</w:t>
      </w:r>
      <w:r w:rsidRPr="0059667E">
        <w:rPr>
          <w:rFonts w:ascii="Times New Roman" w:eastAsia="新細明體" w:hAnsi="Times New Roman" w:cs="Times New Roman"/>
          <w:color w:val="000000"/>
          <w:kern w:val="0"/>
          <w:szCs w:val="24"/>
        </w:rPr>
        <w:t>153</w:t>
      </w:r>
      <w:r w:rsidRPr="0059667E">
        <w:rPr>
          <w:rFonts w:ascii="Times New Roman" w:eastAsia="新細明體" w:hAnsi="Times New Roman" w:cs="Times New Roman"/>
          <w:color w:val="000000"/>
          <w:kern w:val="0"/>
          <w:szCs w:val="24"/>
        </w:rPr>
        <w:t>號信箱、電話：</w:t>
      </w:r>
      <w:r w:rsidRPr="0059667E">
        <w:rPr>
          <w:rFonts w:ascii="Times New Roman" w:eastAsia="新細明體" w:hAnsi="Times New Roman" w:cs="Times New Roman"/>
          <w:color w:val="000000"/>
          <w:kern w:val="0"/>
          <w:szCs w:val="24"/>
        </w:rPr>
        <w:t>0800286586</w:t>
      </w:r>
      <w:r w:rsidRPr="0059667E">
        <w:rPr>
          <w:rFonts w:ascii="Times New Roman" w:eastAsia="新細明體" w:hAnsi="Times New Roman" w:cs="Times New Roman"/>
          <w:color w:val="000000"/>
          <w:kern w:val="0"/>
          <w:szCs w:val="24"/>
        </w:rPr>
        <w:t>、傳真：</w:t>
      </w:r>
      <w:r w:rsidRPr="0059667E">
        <w:rPr>
          <w:rFonts w:ascii="Times New Roman" w:eastAsia="新細明體" w:hAnsi="Times New Roman" w:cs="Times New Roman"/>
          <w:color w:val="000000"/>
          <w:kern w:val="0"/>
          <w:szCs w:val="24"/>
        </w:rPr>
        <w:t>02-23811234</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br/>
      </w:r>
      <w:r w:rsidRPr="0059667E">
        <w:rPr>
          <w:rFonts w:ascii="Times New Roman" w:eastAsia="新細明體" w:hAnsi="Times New Roman" w:cs="Times New Roman"/>
          <w:color w:val="000000"/>
          <w:kern w:val="0"/>
          <w:szCs w:val="24"/>
        </w:rPr>
        <w:t>中央採購稽核小組</w:t>
      </w:r>
      <w:proofErr w:type="gramStart"/>
      <w:r w:rsidRPr="0059667E">
        <w:rPr>
          <w:rFonts w:ascii="Times New Roman" w:eastAsia="新細明體" w:hAnsi="Times New Roman" w:cs="Times New Roman"/>
          <w:color w:val="000000"/>
          <w:kern w:val="0"/>
          <w:szCs w:val="24"/>
        </w:rPr>
        <w:t>（</w:t>
      </w:r>
      <w:proofErr w:type="gramEnd"/>
      <w:r w:rsidRPr="0059667E">
        <w:rPr>
          <w:rFonts w:ascii="Times New Roman" w:eastAsia="新細明體" w:hAnsi="Times New Roman" w:cs="Times New Roman"/>
          <w:color w:val="000000"/>
          <w:kern w:val="0"/>
          <w:szCs w:val="24"/>
        </w:rPr>
        <w:t>地址：</w:t>
      </w:r>
      <w:r w:rsidRPr="0059667E">
        <w:rPr>
          <w:rFonts w:ascii="Times New Roman" w:eastAsia="新細明體" w:hAnsi="Times New Roman" w:cs="Times New Roman"/>
          <w:color w:val="000000"/>
          <w:kern w:val="0"/>
          <w:szCs w:val="24"/>
        </w:rPr>
        <w:t>110</w:t>
      </w:r>
      <w:r w:rsidRPr="0059667E">
        <w:rPr>
          <w:rFonts w:ascii="Times New Roman" w:eastAsia="新細明體" w:hAnsi="Times New Roman" w:cs="Times New Roman"/>
          <w:color w:val="000000"/>
          <w:kern w:val="0"/>
          <w:szCs w:val="24"/>
        </w:rPr>
        <w:t>臺北市信義區松仁路</w:t>
      </w:r>
      <w:r w:rsidRPr="0059667E">
        <w:rPr>
          <w:rFonts w:ascii="Times New Roman" w:eastAsia="新細明體" w:hAnsi="Times New Roman" w:cs="Times New Roman"/>
          <w:color w:val="000000"/>
          <w:kern w:val="0"/>
          <w:szCs w:val="24"/>
        </w:rPr>
        <w:t>3</w:t>
      </w:r>
      <w:r w:rsidRPr="0059667E">
        <w:rPr>
          <w:rFonts w:ascii="Times New Roman" w:eastAsia="新細明體" w:hAnsi="Times New Roman" w:cs="Times New Roman"/>
          <w:color w:val="000000"/>
          <w:kern w:val="0"/>
          <w:szCs w:val="24"/>
        </w:rPr>
        <w:t>號</w:t>
      </w:r>
      <w:r w:rsidRPr="0059667E">
        <w:rPr>
          <w:rFonts w:ascii="Times New Roman" w:eastAsia="新細明體" w:hAnsi="Times New Roman" w:cs="Times New Roman"/>
          <w:color w:val="000000"/>
          <w:kern w:val="0"/>
          <w:szCs w:val="24"/>
        </w:rPr>
        <w:t>9</w:t>
      </w:r>
      <w:r w:rsidRPr="0059667E">
        <w:rPr>
          <w:rFonts w:ascii="Times New Roman" w:eastAsia="新細明體" w:hAnsi="Times New Roman" w:cs="Times New Roman"/>
          <w:color w:val="000000"/>
          <w:kern w:val="0"/>
          <w:szCs w:val="24"/>
        </w:rPr>
        <w:t>樓、電話：</w:t>
      </w:r>
      <w:r w:rsidRPr="0059667E">
        <w:rPr>
          <w:rFonts w:ascii="Times New Roman" w:eastAsia="新細明體" w:hAnsi="Times New Roman" w:cs="Times New Roman"/>
          <w:color w:val="000000"/>
          <w:kern w:val="0"/>
          <w:szCs w:val="24"/>
        </w:rPr>
        <w:t>02-87897548</w:t>
      </w:r>
      <w:r w:rsidRPr="0059667E">
        <w:rPr>
          <w:rFonts w:ascii="Times New Roman" w:eastAsia="新細明體" w:hAnsi="Times New Roman" w:cs="Times New Roman"/>
          <w:color w:val="000000"/>
          <w:kern w:val="0"/>
          <w:szCs w:val="24"/>
        </w:rPr>
        <w:t>、傳真：</w:t>
      </w:r>
      <w:r w:rsidRPr="0059667E">
        <w:rPr>
          <w:rFonts w:ascii="Times New Roman" w:eastAsia="新細明體" w:hAnsi="Times New Roman" w:cs="Times New Roman"/>
          <w:color w:val="000000"/>
          <w:kern w:val="0"/>
          <w:szCs w:val="24"/>
        </w:rPr>
        <w:t>02-87897554</w:t>
      </w:r>
      <w:proofErr w:type="gramStart"/>
      <w:r w:rsidRPr="0059667E">
        <w:rPr>
          <w:rFonts w:ascii="Times New Roman" w:eastAsia="新細明體" w:hAnsi="Times New Roman" w:cs="Times New Roman"/>
          <w:color w:val="000000"/>
          <w:kern w:val="0"/>
          <w:szCs w:val="24"/>
        </w:rPr>
        <w:t>）</w:t>
      </w:r>
      <w:proofErr w:type="gramEnd"/>
    </w:p>
    <w:sectPr w:rsidR="003D3A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14" w:rsidRDefault="002C3014" w:rsidP="004B7757">
      <w:r>
        <w:separator/>
      </w:r>
    </w:p>
  </w:endnote>
  <w:endnote w:type="continuationSeparator" w:id="0">
    <w:p w:rsidR="002C3014" w:rsidRDefault="002C3014" w:rsidP="004B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rsidP="004B7757">
    <w:pPr>
      <w:pStyle w:val="a7"/>
      <w:jc w:val="center"/>
    </w:pPr>
    <w:r>
      <w:rPr>
        <w:rFonts w:hint="eastAsia"/>
      </w:rPr>
      <w:t>11003</w:t>
    </w:r>
    <w:r>
      <w:rPr>
        <w:rFonts w:hint="eastAsia"/>
      </w:rPr>
      <w:t>招標公告</w:t>
    </w:r>
    <w:r>
      <w:rPr>
        <w:rFonts w:hint="eastAsia"/>
      </w:rPr>
      <w:t xml:space="preserve"> </w:t>
    </w:r>
    <w:r>
      <w:rPr>
        <w:rFonts w:hint="eastAsia"/>
      </w:rPr>
      <w:t>第</w:t>
    </w:r>
    <w:r>
      <w:fldChar w:fldCharType="begin"/>
    </w:r>
    <w:r>
      <w:instrText>PAGE   \* MERGEFORMAT</w:instrText>
    </w:r>
    <w:r>
      <w:fldChar w:fldCharType="separate"/>
    </w:r>
    <w:r w:rsidRPr="004B7757">
      <w:rPr>
        <w:noProof/>
        <w:lang w:val="zh-TW"/>
      </w:rPr>
      <w:t>4</w:t>
    </w:r>
    <w:r>
      <w:fldChar w:fldCharType="end"/>
    </w:r>
    <w:r>
      <w:rPr>
        <w:rFonts w:hint="eastAsia"/>
      </w:rPr>
      <w:t>頁</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14" w:rsidRDefault="002C3014" w:rsidP="004B7757">
      <w:r>
        <w:separator/>
      </w:r>
    </w:p>
  </w:footnote>
  <w:footnote w:type="continuationSeparator" w:id="0">
    <w:p w:rsidR="002C3014" w:rsidRDefault="002C3014" w:rsidP="004B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E"/>
    <w:rsid w:val="00287C3F"/>
    <w:rsid w:val="002C3014"/>
    <w:rsid w:val="003D3A1E"/>
    <w:rsid w:val="00427AED"/>
    <w:rsid w:val="004B7757"/>
    <w:rsid w:val="0059667E"/>
    <w:rsid w:val="00CA5119"/>
    <w:rsid w:val="00F93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AB6A"/>
  <w15:chartTrackingRefBased/>
  <w15:docId w15:val="{CB02F2C8-BF04-4FDB-95D9-6A98FAB2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9667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667E"/>
    <w:rPr>
      <w:rFonts w:ascii="新細明體" w:eastAsia="新細明體" w:hAnsi="新細明體" w:cs="新細明體"/>
      <w:b/>
      <w:bCs/>
      <w:kern w:val="36"/>
      <w:sz w:val="48"/>
      <w:szCs w:val="48"/>
    </w:rPr>
  </w:style>
  <w:style w:type="character" w:customStyle="1" w:styleId="warnmsgyellow">
    <w:name w:val="warn_msg_yellow"/>
    <w:basedOn w:val="a0"/>
    <w:rsid w:val="0059667E"/>
  </w:style>
  <w:style w:type="paragraph" w:styleId="a3">
    <w:name w:val="Balloon Text"/>
    <w:basedOn w:val="a"/>
    <w:link w:val="a4"/>
    <w:uiPriority w:val="99"/>
    <w:semiHidden/>
    <w:unhideWhenUsed/>
    <w:rsid w:val="0059667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667E"/>
    <w:rPr>
      <w:rFonts w:asciiTheme="majorHAnsi" w:eastAsiaTheme="majorEastAsia" w:hAnsiTheme="majorHAnsi" w:cstheme="majorBidi"/>
      <w:sz w:val="18"/>
      <w:szCs w:val="18"/>
    </w:rPr>
  </w:style>
  <w:style w:type="paragraph" w:styleId="a5">
    <w:name w:val="header"/>
    <w:basedOn w:val="a"/>
    <w:link w:val="a6"/>
    <w:uiPriority w:val="99"/>
    <w:unhideWhenUsed/>
    <w:rsid w:val="004B7757"/>
    <w:pPr>
      <w:tabs>
        <w:tab w:val="center" w:pos="4153"/>
        <w:tab w:val="right" w:pos="8306"/>
      </w:tabs>
      <w:snapToGrid w:val="0"/>
    </w:pPr>
    <w:rPr>
      <w:sz w:val="20"/>
      <w:szCs w:val="20"/>
    </w:rPr>
  </w:style>
  <w:style w:type="character" w:customStyle="1" w:styleId="a6">
    <w:name w:val="頁首 字元"/>
    <w:basedOn w:val="a0"/>
    <w:link w:val="a5"/>
    <w:uiPriority w:val="99"/>
    <w:rsid w:val="004B7757"/>
    <w:rPr>
      <w:sz w:val="20"/>
      <w:szCs w:val="20"/>
    </w:rPr>
  </w:style>
  <w:style w:type="paragraph" w:styleId="a7">
    <w:name w:val="footer"/>
    <w:basedOn w:val="a"/>
    <w:link w:val="a8"/>
    <w:uiPriority w:val="99"/>
    <w:unhideWhenUsed/>
    <w:rsid w:val="004B7757"/>
    <w:pPr>
      <w:tabs>
        <w:tab w:val="center" w:pos="4153"/>
        <w:tab w:val="right" w:pos="8306"/>
      </w:tabs>
      <w:snapToGrid w:val="0"/>
    </w:pPr>
    <w:rPr>
      <w:sz w:val="20"/>
      <w:szCs w:val="20"/>
    </w:rPr>
  </w:style>
  <w:style w:type="character" w:customStyle="1" w:styleId="a8">
    <w:name w:val="頁尾 字元"/>
    <w:basedOn w:val="a0"/>
    <w:link w:val="a7"/>
    <w:uiPriority w:val="99"/>
    <w:rsid w:val="004B77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5316">
      <w:bodyDiv w:val="1"/>
      <w:marLeft w:val="0"/>
      <w:marRight w:val="0"/>
      <w:marTop w:val="0"/>
      <w:marBottom w:val="0"/>
      <w:divBdr>
        <w:top w:val="none" w:sz="0" w:space="0" w:color="auto"/>
        <w:left w:val="none" w:sz="0" w:space="0" w:color="auto"/>
        <w:bottom w:val="none" w:sz="0" w:space="0" w:color="auto"/>
        <w:right w:val="none" w:sz="0" w:space="0" w:color="auto"/>
      </w:divBdr>
      <w:divsChild>
        <w:div w:id="168658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2021-09-29T06:57:00Z</cp:lastPrinted>
  <dcterms:created xsi:type="dcterms:W3CDTF">2021-09-29T06:56:00Z</dcterms:created>
  <dcterms:modified xsi:type="dcterms:W3CDTF">2021-09-29T07:25:00Z</dcterms:modified>
</cp:coreProperties>
</file>