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B77C14">
        <w:rPr>
          <w:rFonts w:ascii="Times New Roman" w:eastAsia="新細明體" w:hAnsi="Times New Roman" w:cs="Times New Roman" w:hint="eastAsia"/>
          <w:b/>
          <w:bCs/>
          <w:color w:val="000000"/>
          <w:kern w:val="0"/>
          <w:sz w:val="27"/>
          <w:szCs w:val="27"/>
        </w:rPr>
        <w:t>02</w:t>
      </w:r>
      <w:r w:rsidR="00ED1C2E">
        <w:rPr>
          <w:rFonts w:ascii="Times New Roman" w:eastAsia="新細明體" w:hAnsi="Times New Roman" w:cs="Times New Roman"/>
          <w:b/>
          <w:bCs/>
          <w:color w:val="000000"/>
          <w:kern w:val="0"/>
          <w:sz w:val="27"/>
          <w:szCs w:val="27"/>
        </w:rPr>
        <w:t>/</w:t>
      </w:r>
      <w:r w:rsidR="00521C13">
        <w:rPr>
          <w:rFonts w:ascii="Times New Roman" w:eastAsia="新細明體" w:hAnsi="Times New Roman" w:cs="Times New Roman" w:hint="eastAsia"/>
          <w:b/>
          <w:bCs/>
          <w:color w:val="000000"/>
          <w:kern w:val="0"/>
          <w:sz w:val="27"/>
          <w:szCs w:val="27"/>
        </w:rPr>
        <w:t>10</w:t>
      </w:r>
    </w:p>
    <w:p w:rsidR="003C55DE" w:rsidRPr="003C55DE" w:rsidRDefault="003C55DE" w:rsidP="003C55DE">
      <w:pPr>
        <w:widowControl/>
        <w:rPr>
          <w:rFonts w:ascii="新細明體" w:eastAsia="新細明體" w:hAnsi="新細明體" w:cs="新細明體"/>
          <w:kern w:val="0"/>
          <w:szCs w:val="24"/>
        </w:rPr>
      </w:pP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機關代碼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3.10.90.2</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機關名稱</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輔仁大學學校財團法人輔仁大學</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單位名稱</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總務處資產組</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機關地址</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242</w:t>
      </w:r>
      <w:r w:rsidRPr="003C55DE">
        <w:rPr>
          <w:rFonts w:ascii="Times New Roman" w:eastAsia="新細明體" w:hAnsi="Times New Roman" w:cs="Times New Roman"/>
          <w:color w:val="000000"/>
          <w:kern w:val="0"/>
          <w:szCs w:val="24"/>
        </w:rPr>
        <w:t>新北市新莊區中正路</w:t>
      </w:r>
      <w:r w:rsidRPr="003C55DE">
        <w:rPr>
          <w:rFonts w:ascii="Times New Roman" w:eastAsia="新細明體" w:hAnsi="Times New Roman" w:cs="Times New Roman"/>
          <w:color w:val="000000"/>
          <w:kern w:val="0"/>
          <w:szCs w:val="24"/>
        </w:rPr>
        <w:t>510</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聯絡人</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陳元</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聯絡電話</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(02)29053762</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傳真號碼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(02)29053162</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電子郵件信箱</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079772@mail.fju.edu.tw</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標案案號</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10825</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標案名稱</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三維生物列印機</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標的分類</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財物類</w:t>
      </w:r>
      <w:r w:rsidRPr="003C55DE">
        <w:rPr>
          <w:rFonts w:ascii="Times New Roman" w:eastAsia="新細明體" w:hAnsi="Times New Roman" w:cs="Times New Roman"/>
          <w:color w:val="000000"/>
          <w:kern w:val="0"/>
          <w:szCs w:val="24"/>
        </w:rPr>
        <w:t>483 - </w:t>
      </w:r>
      <w:r w:rsidRPr="003C55DE">
        <w:rPr>
          <w:rFonts w:ascii="Times New Roman" w:eastAsia="新細明體" w:hAnsi="Times New Roman" w:cs="Times New Roman"/>
          <w:color w:val="000000"/>
          <w:kern w:val="0"/>
          <w:szCs w:val="24"/>
        </w:rPr>
        <w:t>光學儀器</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攝影設備及其零件與附件</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財物採購性質</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買受</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t>定製</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採購金額</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1,890,000</w:t>
      </w:r>
      <w:r w:rsidRPr="003C55DE">
        <w:rPr>
          <w:rFonts w:ascii="Times New Roman" w:eastAsia="新細明體" w:hAnsi="Times New Roman" w:cs="Times New Roman"/>
          <w:color w:val="000000"/>
          <w:kern w:val="0"/>
          <w:szCs w:val="24"/>
        </w:rPr>
        <w:t>元</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採購金額級距</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公告金額以上未達查核金額</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法人團體辦理適用採購法案件之依據法條</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採購法第</w:t>
      </w:r>
      <w:r w:rsidRPr="003C55DE">
        <w:rPr>
          <w:rFonts w:ascii="Times New Roman" w:eastAsia="新細明體" w:hAnsi="Times New Roman" w:cs="Times New Roman"/>
          <w:color w:val="000000"/>
          <w:kern w:val="0"/>
          <w:szCs w:val="24"/>
        </w:rPr>
        <w:t>4</w:t>
      </w:r>
      <w:r w:rsidRPr="003C55DE">
        <w:rPr>
          <w:rFonts w:ascii="Times New Roman" w:eastAsia="新細明體" w:hAnsi="Times New Roman" w:cs="Times New Roman"/>
          <w:color w:val="000000"/>
          <w:kern w:val="0"/>
          <w:szCs w:val="24"/>
        </w:rPr>
        <w:t>條</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辦理方式</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補助</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依據法條</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採購法第</w:t>
      </w:r>
      <w:r w:rsidRPr="003C55DE">
        <w:rPr>
          <w:rFonts w:ascii="Times New Roman" w:eastAsia="新細明體" w:hAnsi="Times New Roman" w:cs="Times New Roman"/>
          <w:color w:val="000000"/>
          <w:kern w:val="0"/>
          <w:szCs w:val="24"/>
        </w:rPr>
        <w:t>18</w:t>
      </w:r>
      <w:r w:rsidRPr="003C55DE">
        <w:rPr>
          <w:rFonts w:ascii="Times New Roman" w:eastAsia="新細明體" w:hAnsi="Times New Roman" w:cs="Times New Roman"/>
          <w:color w:val="000000"/>
          <w:kern w:val="0"/>
          <w:szCs w:val="24"/>
        </w:rPr>
        <w:t>條、第</w:t>
      </w:r>
      <w:r w:rsidRPr="003C55DE">
        <w:rPr>
          <w:rFonts w:ascii="Times New Roman" w:eastAsia="新細明體" w:hAnsi="Times New Roman" w:cs="Times New Roman"/>
          <w:color w:val="000000"/>
          <w:kern w:val="0"/>
          <w:szCs w:val="24"/>
        </w:rPr>
        <w:t>19</w:t>
      </w:r>
      <w:r w:rsidRPr="003C55DE">
        <w:rPr>
          <w:rFonts w:ascii="Times New Roman" w:eastAsia="新細明體" w:hAnsi="Times New Roman" w:cs="Times New Roman"/>
          <w:color w:val="000000"/>
          <w:kern w:val="0"/>
          <w:szCs w:val="24"/>
        </w:rPr>
        <w:t>條</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是否適用條約或協定之採購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是否適用</w:t>
      </w:r>
      <w:r w:rsidRPr="003C55DE">
        <w:rPr>
          <w:rFonts w:ascii="Times New Roman" w:eastAsia="新細明體" w:hAnsi="Times New Roman" w:cs="Times New Roman"/>
          <w:b/>
          <w:bCs/>
          <w:color w:val="000000"/>
          <w:kern w:val="0"/>
          <w:szCs w:val="24"/>
        </w:rPr>
        <w:t>WTO</w:t>
      </w:r>
      <w:r w:rsidRPr="003C55DE">
        <w:rPr>
          <w:rFonts w:ascii="Times New Roman" w:eastAsia="新細明體" w:hAnsi="Times New Roman" w:cs="Times New Roman"/>
          <w:b/>
          <w:bCs/>
          <w:color w:val="000000"/>
          <w:kern w:val="0"/>
          <w:szCs w:val="24"/>
        </w:rPr>
        <w:t>政府採購協定</w:t>
      </w:r>
      <w:r w:rsidRPr="003C55DE">
        <w:rPr>
          <w:rFonts w:ascii="Times New Roman" w:eastAsia="新細明體" w:hAnsi="Times New Roman" w:cs="Times New Roman"/>
          <w:b/>
          <w:bCs/>
          <w:color w:val="000000"/>
          <w:kern w:val="0"/>
          <w:szCs w:val="24"/>
        </w:rPr>
        <w:t>(GPA)]</w:t>
      </w:r>
      <w:r w:rsidRPr="003C55DE">
        <w:rPr>
          <w:rFonts w:ascii="Times New Roman" w:eastAsia="新細明體" w:hAnsi="Times New Roman" w:cs="Times New Roman"/>
          <w:color w:val="000000"/>
          <w:kern w:val="0"/>
          <w:szCs w:val="24"/>
        </w:rPr>
        <w:t> </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是否適用臺紐經濟合作協定</w:t>
      </w:r>
      <w:r w:rsidRPr="003C55DE">
        <w:rPr>
          <w:rFonts w:ascii="Times New Roman" w:eastAsia="新細明體" w:hAnsi="Times New Roman" w:cs="Times New Roman"/>
          <w:b/>
          <w:bCs/>
          <w:color w:val="000000"/>
          <w:kern w:val="0"/>
          <w:szCs w:val="24"/>
        </w:rPr>
        <w:t>(ANZTEC)]</w:t>
      </w:r>
      <w:r w:rsidRPr="003C55DE">
        <w:rPr>
          <w:rFonts w:ascii="Times New Roman" w:eastAsia="新細明體" w:hAnsi="Times New Roman" w:cs="Times New Roman"/>
          <w:color w:val="000000"/>
          <w:kern w:val="0"/>
          <w:szCs w:val="24"/>
        </w:rPr>
        <w:t> </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是否適用臺星經濟夥伴協定</w:t>
      </w:r>
      <w:r w:rsidRPr="003C55DE">
        <w:rPr>
          <w:rFonts w:ascii="Times New Roman" w:eastAsia="新細明體" w:hAnsi="Times New Roman" w:cs="Times New Roman"/>
          <w:b/>
          <w:bCs/>
          <w:color w:val="000000"/>
          <w:kern w:val="0"/>
          <w:szCs w:val="24"/>
        </w:rPr>
        <w:t>(ASTEP)]</w:t>
      </w:r>
      <w:r w:rsidRPr="003C55DE">
        <w:rPr>
          <w:rFonts w:ascii="Times New Roman" w:eastAsia="新細明體" w:hAnsi="Times New Roman" w:cs="Times New Roman"/>
          <w:color w:val="000000"/>
          <w:kern w:val="0"/>
          <w:szCs w:val="24"/>
        </w:rPr>
        <w:t> </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本採購是否屬「具敏感性或國安</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含資安</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疑慮之業務範疇」採購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本採購是否屬「涉及國家安全」採購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預算金額</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1,890,000</w:t>
      </w:r>
      <w:r w:rsidRPr="003C55DE">
        <w:rPr>
          <w:rFonts w:ascii="Times New Roman" w:eastAsia="新細明體" w:hAnsi="Times New Roman" w:cs="Times New Roman"/>
          <w:color w:val="000000"/>
          <w:kern w:val="0"/>
          <w:szCs w:val="24"/>
        </w:rPr>
        <w:t>元</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預算金額是否公開</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是</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後續擴充</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是否受機關補助</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是</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補助機關</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3.9 </w:t>
      </w:r>
      <w:r w:rsidRPr="003C55DE">
        <w:rPr>
          <w:rFonts w:ascii="Times New Roman" w:eastAsia="新細明體" w:hAnsi="Times New Roman" w:cs="Times New Roman"/>
          <w:color w:val="000000"/>
          <w:kern w:val="0"/>
          <w:szCs w:val="24"/>
        </w:rPr>
        <w:t>教育部</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補助金額</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1,323,000</w:t>
      </w:r>
      <w:r w:rsidRPr="003C55DE">
        <w:rPr>
          <w:rFonts w:ascii="Times New Roman" w:eastAsia="新細明體" w:hAnsi="Times New Roman" w:cs="Times New Roman"/>
          <w:color w:val="000000"/>
          <w:kern w:val="0"/>
          <w:szCs w:val="24"/>
        </w:rPr>
        <w:t>元</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是否含特別預算</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招標方式</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公開招標</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決標方式</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最低標</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是否依政府採購法施行細則第</w:t>
      </w:r>
      <w:r w:rsidRPr="003C55DE">
        <w:rPr>
          <w:rFonts w:ascii="Times New Roman" w:eastAsia="新細明體" w:hAnsi="Times New Roman" w:cs="Times New Roman"/>
          <w:b/>
          <w:bCs/>
          <w:color w:val="000000"/>
          <w:kern w:val="0"/>
          <w:szCs w:val="24"/>
        </w:rPr>
        <w:t>64</w:t>
      </w:r>
      <w:r w:rsidRPr="003C55DE">
        <w:rPr>
          <w:rFonts w:ascii="Times New Roman" w:eastAsia="新細明體" w:hAnsi="Times New Roman" w:cs="Times New Roman"/>
          <w:b/>
          <w:bCs/>
          <w:color w:val="000000"/>
          <w:kern w:val="0"/>
          <w:szCs w:val="24"/>
        </w:rPr>
        <w:t>條之</w:t>
      </w:r>
      <w:r w:rsidRPr="003C55DE">
        <w:rPr>
          <w:rFonts w:ascii="Times New Roman" w:eastAsia="新細明體" w:hAnsi="Times New Roman" w:cs="Times New Roman"/>
          <w:b/>
          <w:bCs/>
          <w:color w:val="000000"/>
          <w:kern w:val="0"/>
          <w:szCs w:val="24"/>
        </w:rPr>
        <w:t>2</w:t>
      </w:r>
      <w:r w:rsidRPr="003C55DE">
        <w:rPr>
          <w:rFonts w:ascii="Times New Roman" w:eastAsia="新細明體" w:hAnsi="Times New Roman" w:cs="Times New Roman"/>
          <w:b/>
          <w:bCs/>
          <w:color w:val="000000"/>
          <w:kern w:val="0"/>
          <w:szCs w:val="24"/>
        </w:rPr>
        <w:t>辦理</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新增公告傳輸次數</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01</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招標狀態</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第一次公開招標</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lastRenderedPageBreak/>
        <w:t>[</w:t>
      </w:r>
      <w:r w:rsidRPr="003C55DE">
        <w:rPr>
          <w:rFonts w:ascii="Times New Roman" w:eastAsia="新細明體" w:hAnsi="Times New Roman" w:cs="Times New Roman"/>
          <w:b/>
          <w:bCs/>
          <w:color w:val="000000"/>
          <w:kern w:val="0"/>
          <w:szCs w:val="24"/>
        </w:rPr>
        <w:t>機關自定公告日</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109/02/10</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是否複數決標</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是否訂有底價</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是</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是否屬特殊採購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是否已辦理公開閱覽</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是否屬統包</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是否屬共同供應契約採購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是否屬二以上機關之聯合採購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不適用共同供應契約規定</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是否應依公共工程專業技師簽證規則實施技師簽證</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是否採行協商措施</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是否適用採購法第</w:t>
      </w:r>
      <w:r w:rsidRPr="003C55DE">
        <w:rPr>
          <w:rFonts w:ascii="Times New Roman" w:eastAsia="新細明體" w:hAnsi="Times New Roman" w:cs="Times New Roman"/>
          <w:b/>
          <w:bCs/>
          <w:color w:val="000000"/>
          <w:kern w:val="0"/>
          <w:szCs w:val="24"/>
        </w:rPr>
        <w:t>104</w:t>
      </w:r>
      <w:r w:rsidRPr="003C55DE">
        <w:rPr>
          <w:rFonts w:ascii="Times New Roman" w:eastAsia="新細明體" w:hAnsi="Times New Roman" w:cs="Times New Roman"/>
          <w:b/>
          <w:bCs/>
          <w:color w:val="000000"/>
          <w:kern w:val="0"/>
          <w:szCs w:val="24"/>
        </w:rPr>
        <w:t>條或</w:t>
      </w:r>
      <w:r w:rsidRPr="003C55DE">
        <w:rPr>
          <w:rFonts w:ascii="Times New Roman" w:eastAsia="新細明體" w:hAnsi="Times New Roman" w:cs="Times New Roman"/>
          <w:b/>
          <w:bCs/>
          <w:color w:val="000000"/>
          <w:kern w:val="0"/>
          <w:szCs w:val="24"/>
        </w:rPr>
        <w:t>105</w:t>
      </w:r>
      <w:r w:rsidRPr="003C55DE">
        <w:rPr>
          <w:rFonts w:ascii="Times New Roman" w:eastAsia="新細明體" w:hAnsi="Times New Roman" w:cs="Times New Roman"/>
          <w:b/>
          <w:bCs/>
          <w:color w:val="000000"/>
          <w:kern w:val="0"/>
          <w:szCs w:val="24"/>
        </w:rPr>
        <w:t>條或招標期限標準第</w:t>
      </w:r>
      <w:r w:rsidRPr="003C55DE">
        <w:rPr>
          <w:rFonts w:ascii="Times New Roman" w:eastAsia="新細明體" w:hAnsi="Times New Roman" w:cs="Times New Roman"/>
          <w:b/>
          <w:bCs/>
          <w:color w:val="000000"/>
          <w:kern w:val="0"/>
          <w:szCs w:val="24"/>
        </w:rPr>
        <w:t>10</w:t>
      </w:r>
      <w:r w:rsidRPr="003C55DE">
        <w:rPr>
          <w:rFonts w:ascii="Times New Roman" w:eastAsia="新細明體" w:hAnsi="Times New Roman" w:cs="Times New Roman"/>
          <w:b/>
          <w:bCs/>
          <w:color w:val="000000"/>
          <w:kern w:val="0"/>
          <w:szCs w:val="24"/>
        </w:rPr>
        <w:t>條或第</w:t>
      </w:r>
      <w:r w:rsidRPr="003C55DE">
        <w:rPr>
          <w:rFonts w:ascii="Times New Roman" w:eastAsia="新細明體" w:hAnsi="Times New Roman" w:cs="Times New Roman"/>
          <w:b/>
          <w:bCs/>
          <w:color w:val="000000"/>
          <w:kern w:val="0"/>
          <w:szCs w:val="24"/>
        </w:rPr>
        <w:t>4</w:t>
      </w:r>
      <w:r w:rsidRPr="003C55DE">
        <w:rPr>
          <w:rFonts w:ascii="Times New Roman" w:eastAsia="新細明體" w:hAnsi="Times New Roman" w:cs="Times New Roman"/>
          <w:b/>
          <w:bCs/>
          <w:color w:val="000000"/>
          <w:kern w:val="0"/>
          <w:szCs w:val="24"/>
        </w:rPr>
        <w:t>條之</w:t>
      </w:r>
      <w:r w:rsidRPr="003C55DE">
        <w:rPr>
          <w:rFonts w:ascii="Times New Roman" w:eastAsia="新細明體" w:hAnsi="Times New Roman" w:cs="Times New Roman"/>
          <w:b/>
          <w:bCs/>
          <w:color w:val="000000"/>
          <w:kern w:val="0"/>
          <w:szCs w:val="24"/>
        </w:rPr>
        <w:t>1]</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是否依據採購法第</w:t>
      </w:r>
      <w:r w:rsidRPr="003C55DE">
        <w:rPr>
          <w:rFonts w:ascii="Times New Roman" w:eastAsia="新細明體" w:hAnsi="Times New Roman" w:cs="Times New Roman"/>
          <w:b/>
          <w:bCs/>
          <w:color w:val="000000"/>
          <w:kern w:val="0"/>
          <w:szCs w:val="24"/>
        </w:rPr>
        <w:t>106</w:t>
      </w:r>
      <w:r w:rsidRPr="003C55DE">
        <w:rPr>
          <w:rFonts w:ascii="Times New Roman" w:eastAsia="新細明體" w:hAnsi="Times New Roman" w:cs="Times New Roman"/>
          <w:b/>
          <w:bCs/>
          <w:color w:val="000000"/>
          <w:kern w:val="0"/>
          <w:szCs w:val="24"/>
        </w:rPr>
        <w:t>條第</w:t>
      </w:r>
      <w:r w:rsidRPr="003C55DE">
        <w:rPr>
          <w:rFonts w:ascii="Times New Roman" w:eastAsia="新細明體" w:hAnsi="Times New Roman" w:cs="Times New Roman"/>
          <w:b/>
          <w:bCs/>
          <w:color w:val="000000"/>
          <w:kern w:val="0"/>
          <w:szCs w:val="24"/>
        </w:rPr>
        <w:t>1</w:t>
      </w:r>
      <w:r w:rsidRPr="003C55DE">
        <w:rPr>
          <w:rFonts w:ascii="Times New Roman" w:eastAsia="新細明體" w:hAnsi="Times New Roman" w:cs="Times New Roman"/>
          <w:b/>
          <w:bCs/>
          <w:color w:val="000000"/>
          <w:kern w:val="0"/>
          <w:szCs w:val="24"/>
        </w:rPr>
        <w:t>項第</w:t>
      </w:r>
      <w:r w:rsidRPr="003C55DE">
        <w:rPr>
          <w:rFonts w:ascii="Times New Roman" w:eastAsia="新細明體" w:hAnsi="Times New Roman" w:cs="Times New Roman"/>
          <w:b/>
          <w:bCs/>
          <w:color w:val="000000"/>
          <w:kern w:val="0"/>
          <w:szCs w:val="24"/>
        </w:rPr>
        <w:t>1</w:t>
      </w:r>
      <w:r w:rsidRPr="003C55DE">
        <w:rPr>
          <w:rFonts w:ascii="Times New Roman" w:eastAsia="新細明體" w:hAnsi="Times New Roman" w:cs="Times New Roman"/>
          <w:b/>
          <w:bCs/>
          <w:color w:val="000000"/>
          <w:kern w:val="0"/>
          <w:szCs w:val="24"/>
        </w:rPr>
        <w:t>款辦理</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是否提供電子領標</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原因</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硬體設備不足</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招標文件領取地點</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242</w:t>
      </w:r>
      <w:r w:rsidRPr="003C55DE">
        <w:rPr>
          <w:rFonts w:ascii="Times New Roman" w:eastAsia="新細明體" w:hAnsi="Times New Roman" w:cs="Times New Roman"/>
          <w:color w:val="000000"/>
          <w:kern w:val="0"/>
          <w:szCs w:val="24"/>
        </w:rPr>
        <w:t>新北市新莊區中正路</w:t>
      </w:r>
      <w:r w:rsidRPr="003C55DE">
        <w:rPr>
          <w:rFonts w:ascii="Times New Roman" w:eastAsia="新細明體" w:hAnsi="Times New Roman" w:cs="Times New Roman"/>
          <w:color w:val="000000"/>
          <w:kern w:val="0"/>
          <w:szCs w:val="24"/>
        </w:rPr>
        <w:t>510</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輔仁大學</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t>詳見附加說明</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招標文件售價及付款方式</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領標費每份新台幣</w:t>
      </w:r>
      <w:r w:rsidRPr="003C55DE">
        <w:rPr>
          <w:rFonts w:ascii="Times New Roman" w:eastAsia="新細明體" w:hAnsi="Times New Roman" w:cs="Times New Roman"/>
          <w:color w:val="000000"/>
          <w:kern w:val="0"/>
          <w:szCs w:val="24"/>
        </w:rPr>
        <w:t>150</w:t>
      </w:r>
      <w:r w:rsidRPr="003C55DE">
        <w:rPr>
          <w:rFonts w:ascii="Times New Roman" w:eastAsia="新細明體" w:hAnsi="Times New Roman" w:cs="Times New Roman"/>
          <w:color w:val="000000"/>
          <w:kern w:val="0"/>
          <w:szCs w:val="24"/>
        </w:rPr>
        <w:t>元整，每家限領一份，以現金支付</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是否提供電子投標</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截止投標</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109/02/25 09:30</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開標時間</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109/02/25 10:00</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開標地點</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242</w:t>
      </w:r>
      <w:r w:rsidRPr="003C55DE">
        <w:rPr>
          <w:rFonts w:ascii="Times New Roman" w:eastAsia="新細明體" w:hAnsi="Times New Roman" w:cs="Times New Roman"/>
          <w:color w:val="000000"/>
          <w:kern w:val="0"/>
          <w:szCs w:val="24"/>
        </w:rPr>
        <w:t>新北市新莊區中正路</w:t>
      </w:r>
      <w:r w:rsidRPr="003C55DE">
        <w:rPr>
          <w:rFonts w:ascii="Times New Roman" w:eastAsia="新細明體" w:hAnsi="Times New Roman" w:cs="Times New Roman"/>
          <w:color w:val="000000"/>
          <w:kern w:val="0"/>
          <w:szCs w:val="24"/>
        </w:rPr>
        <w:t>510</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輔仁大學舒德樓</w:t>
      </w:r>
      <w:r w:rsidRPr="003C55DE">
        <w:rPr>
          <w:rFonts w:ascii="Times New Roman" w:eastAsia="新細明體" w:hAnsi="Times New Roman" w:cs="Times New Roman"/>
          <w:color w:val="000000"/>
          <w:kern w:val="0"/>
          <w:szCs w:val="24"/>
        </w:rPr>
        <w:t>5</w:t>
      </w:r>
      <w:r w:rsidRPr="003C55DE">
        <w:rPr>
          <w:rFonts w:ascii="Times New Roman" w:eastAsia="新細明體" w:hAnsi="Times New Roman" w:cs="Times New Roman"/>
          <w:color w:val="000000"/>
          <w:kern w:val="0"/>
          <w:szCs w:val="24"/>
        </w:rPr>
        <w:t>樓總務處會議室</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是否須繳納押標金</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 </w:t>
      </w:r>
      <w:r w:rsidRPr="003C55DE">
        <w:rPr>
          <w:rFonts w:ascii="Times New Roman" w:eastAsia="新細明體" w:hAnsi="Times New Roman" w:cs="Times New Roman"/>
          <w:color w:val="000000"/>
          <w:kern w:val="0"/>
          <w:szCs w:val="24"/>
        </w:rPr>
        <w:t>是，尚未提供廠商線上繳納押標金</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押標金額度</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預算金額之</w:t>
      </w:r>
      <w:r w:rsidRPr="003C55DE">
        <w:rPr>
          <w:rFonts w:ascii="Times New Roman" w:eastAsia="新細明體" w:hAnsi="Times New Roman" w:cs="Times New Roman"/>
          <w:color w:val="000000"/>
          <w:kern w:val="0"/>
          <w:szCs w:val="24"/>
        </w:rPr>
        <w:t>3%</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投標文字</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正體中文</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收受投標文件地點</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242</w:t>
      </w:r>
      <w:r w:rsidRPr="003C55DE">
        <w:rPr>
          <w:rFonts w:ascii="Times New Roman" w:eastAsia="新細明體" w:hAnsi="Times New Roman" w:cs="Times New Roman"/>
          <w:color w:val="000000"/>
          <w:kern w:val="0"/>
          <w:szCs w:val="24"/>
        </w:rPr>
        <w:t>新北市新莊區中正路</w:t>
      </w:r>
      <w:r w:rsidRPr="003C55DE">
        <w:rPr>
          <w:rFonts w:ascii="Times New Roman" w:eastAsia="新細明體" w:hAnsi="Times New Roman" w:cs="Times New Roman"/>
          <w:color w:val="000000"/>
          <w:kern w:val="0"/>
          <w:szCs w:val="24"/>
        </w:rPr>
        <w:t>510</w:t>
      </w:r>
      <w:r w:rsidRPr="003C55DE">
        <w:rPr>
          <w:rFonts w:ascii="Times New Roman" w:eastAsia="新細明體" w:hAnsi="Times New Roman" w:cs="Times New Roman"/>
          <w:color w:val="000000"/>
          <w:kern w:val="0"/>
          <w:szCs w:val="24"/>
        </w:rPr>
        <w:t>號輔仁大學舒德樓</w:t>
      </w:r>
      <w:r w:rsidRPr="003C55DE">
        <w:rPr>
          <w:rFonts w:ascii="Times New Roman" w:eastAsia="新細明體" w:hAnsi="Times New Roman" w:cs="Times New Roman"/>
          <w:color w:val="000000"/>
          <w:kern w:val="0"/>
          <w:szCs w:val="24"/>
        </w:rPr>
        <w:t>5</w:t>
      </w:r>
      <w:r w:rsidRPr="003C55DE">
        <w:rPr>
          <w:rFonts w:ascii="Times New Roman" w:eastAsia="新細明體" w:hAnsi="Times New Roman" w:cs="Times New Roman"/>
          <w:color w:val="000000"/>
          <w:kern w:val="0"/>
          <w:szCs w:val="24"/>
        </w:rPr>
        <w:t>樓總務處資產組</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是否依據採購法第</w:t>
      </w:r>
      <w:r w:rsidRPr="003C55DE">
        <w:rPr>
          <w:rFonts w:ascii="Times New Roman" w:eastAsia="新細明體" w:hAnsi="Times New Roman" w:cs="Times New Roman"/>
          <w:b/>
          <w:bCs/>
          <w:color w:val="000000"/>
          <w:kern w:val="0"/>
          <w:szCs w:val="24"/>
        </w:rPr>
        <w:t>99</w:t>
      </w:r>
      <w:r w:rsidRPr="003C55DE">
        <w:rPr>
          <w:rFonts w:ascii="Times New Roman" w:eastAsia="新細明體" w:hAnsi="Times New Roman" w:cs="Times New Roman"/>
          <w:b/>
          <w:bCs/>
          <w:color w:val="000000"/>
          <w:kern w:val="0"/>
          <w:szCs w:val="24"/>
        </w:rPr>
        <w:t>條</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履約地點</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新北市</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t>非原住民地區</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履約期限</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應於決標後</w:t>
      </w:r>
      <w:r w:rsidRPr="003C55DE">
        <w:rPr>
          <w:rFonts w:ascii="Times New Roman" w:eastAsia="新細明體" w:hAnsi="Times New Roman" w:cs="Times New Roman"/>
          <w:color w:val="000000"/>
          <w:kern w:val="0"/>
          <w:szCs w:val="24"/>
        </w:rPr>
        <w:t>90</w:t>
      </w:r>
      <w:r w:rsidRPr="003C55DE">
        <w:rPr>
          <w:rFonts w:ascii="Times New Roman" w:eastAsia="新細明體" w:hAnsi="Times New Roman" w:cs="Times New Roman"/>
          <w:color w:val="000000"/>
          <w:kern w:val="0"/>
          <w:szCs w:val="24"/>
        </w:rPr>
        <w:t>天內安裝測試完成，且符合契約規定</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是否刊登公報</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是</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本案採購契約是否採用主管機關訂定之範本</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是</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本案採購契約是否採用主管機關訂定之最新版範本</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是</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歸屬計畫類別</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非屬愛台十二項計畫</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廠商資格摘要</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br/>
        <w:t>1.</w:t>
      </w:r>
      <w:r w:rsidRPr="003C55DE">
        <w:rPr>
          <w:rFonts w:ascii="Times New Roman" w:eastAsia="新細明體" w:hAnsi="Times New Roman" w:cs="Times New Roman"/>
          <w:color w:val="000000"/>
          <w:kern w:val="0"/>
          <w:szCs w:val="24"/>
        </w:rPr>
        <w:t>廠商登記或設立之證明－</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color w:val="000000"/>
          <w:kern w:val="0"/>
          <w:szCs w:val="24"/>
        </w:rPr>
        <w:t>如：</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3C55DE">
        <w:rPr>
          <w:rFonts w:ascii="Times New Roman" w:eastAsia="新細明體" w:hAnsi="Times New Roman" w:cs="Times New Roman"/>
          <w:color w:val="000000"/>
          <w:kern w:val="0"/>
          <w:szCs w:val="24"/>
        </w:rPr>
        <w:t>98</w:t>
      </w:r>
      <w:r w:rsidRPr="003C55DE">
        <w:rPr>
          <w:rFonts w:ascii="Times New Roman" w:eastAsia="新細明體" w:hAnsi="Times New Roman" w:cs="Times New Roman"/>
          <w:color w:val="000000"/>
          <w:kern w:val="0"/>
          <w:szCs w:val="24"/>
        </w:rPr>
        <w:t>年</w:t>
      </w:r>
      <w:r w:rsidRPr="003C55DE">
        <w:rPr>
          <w:rFonts w:ascii="Times New Roman" w:eastAsia="新細明體" w:hAnsi="Times New Roman" w:cs="Times New Roman"/>
          <w:color w:val="000000"/>
          <w:kern w:val="0"/>
          <w:szCs w:val="24"/>
        </w:rPr>
        <w:t>4</w:t>
      </w:r>
      <w:r w:rsidRPr="003C55DE">
        <w:rPr>
          <w:rFonts w:ascii="Times New Roman" w:eastAsia="新細明體" w:hAnsi="Times New Roman" w:cs="Times New Roman"/>
          <w:color w:val="000000"/>
          <w:kern w:val="0"/>
          <w:szCs w:val="24"/>
        </w:rPr>
        <w:t>月</w:t>
      </w:r>
      <w:r w:rsidRPr="003C55DE">
        <w:rPr>
          <w:rFonts w:ascii="Times New Roman" w:eastAsia="新細明體" w:hAnsi="Times New Roman" w:cs="Times New Roman"/>
          <w:color w:val="000000"/>
          <w:kern w:val="0"/>
          <w:szCs w:val="24"/>
        </w:rPr>
        <w:t>2</w:t>
      </w:r>
      <w:r w:rsidRPr="003C55DE">
        <w:rPr>
          <w:rFonts w:ascii="Times New Roman" w:eastAsia="新細明體" w:hAnsi="Times New Roman" w:cs="Times New Roman"/>
          <w:color w:val="000000"/>
          <w:kern w:val="0"/>
          <w:szCs w:val="24"/>
        </w:rPr>
        <w:t>日公告，直轄市政府及</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縣（市）政府核發之營利事業登記證自</w:t>
      </w:r>
      <w:r w:rsidRPr="003C55DE">
        <w:rPr>
          <w:rFonts w:ascii="Times New Roman" w:eastAsia="新細明體" w:hAnsi="Times New Roman" w:cs="Times New Roman"/>
          <w:color w:val="000000"/>
          <w:kern w:val="0"/>
          <w:szCs w:val="24"/>
        </w:rPr>
        <w:t>98</w:t>
      </w:r>
      <w:r w:rsidRPr="003C55DE">
        <w:rPr>
          <w:rFonts w:ascii="Times New Roman" w:eastAsia="新細明體" w:hAnsi="Times New Roman" w:cs="Times New Roman"/>
          <w:color w:val="000000"/>
          <w:kern w:val="0"/>
          <w:szCs w:val="24"/>
        </w:rPr>
        <w:t>年</w:t>
      </w:r>
      <w:r w:rsidRPr="003C55DE">
        <w:rPr>
          <w:rFonts w:ascii="Times New Roman" w:eastAsia="新細明體" w:hAnsi="Times New Roman" w:cs="Times New Roman"/>
          <w:color w:val="000000"/>
          <w:kern w:val="0"/>
          <w:szCs w:val="24"/>
        </w:rPr>
        <w:t>4</w:t>
      </w:r>
      <w:r w:rsidRPr="003C55DE">
        <w:rPr>
          <w:rFonts w:ascii="Times New Roman" w:eastAsia="新細明體" w:hAnsi="Times New Roman" w:cs="Times New Roman"/>
          <w:color w:val="000000"/>
          <w:kern w:val="0"/>
          <w:szCs w:val="24"/>
        </w:rPr>
        <w:t>月</w:t>
      </w:r>
      <w:r w:rsidRPr="003C55DE">
        <w:rPr>
          <w:rFonts w:ascii="Times New Roman" w:eastAsia="新細明體" w:hAnsi="Times New Roman" w:cs="Times New Roman"/>
          <w:color w:val="000000"/>
          <w:kern w:val="0"/>
          <w:szCs w:val="24"/>
        </w:rPr>
        <w:t>13</w:t>
      </w:r>
      <w:r w:rsidRPr="003C55DE">
        <w:rPr>
          <w:rFonts w:ascii="Times New Roman" w:eastAsia="新細明體" w:hAnsi="Times New Roman" w:cs="Times New Roman"/>
          <w:color w:val="000000"/>
          <w:kern w:val="0"/>
          <w:szCs w:val="24"/>
        </w:rPr>
        <w:t>日起不再作為證明文件。廠商得以列印公開於全國商工行政服務入口網（</w:t>
      </w:r>
      <w:r w:rsidRPr="003C55DE">
        <w:rPr>
          <w:rFonts w:ascii="Times New Roman" w:eastAsia="新細明體" w:hAnsi="Times New Roman" w:cs="Times New Roman"/>
          <w:color w:val="000000"/>
          <w:kern w:val="0"/>
          <w:szCs w:val="24"/>
        </w:rPr>
        <w:t>http://gcis.nat.gov.tw/index.jsp</w:t>
      </w:r>
      <w:r w:rsidRPr="003C55DE">
        <w:rPr>
          <w:rFonts w:ascii="Times New Roman" w:eastAsia="新細明體" w:hAnsi="Times New Roman" w:cs="Times New Roman"/>
          <w:color w:val="000000"/>
          <w:kern w:val="0"/>
          <w:szCs w:val="24"/>
        </w:rPr>
        <w:t>）網站之商工登記資料查詢之資料代之。】</w:t>
      </w:r>
      <w:r w:rsidRPr="003C55DE">
        <w:rPr>
          <w:rFonts w:ascii="Times New Roman" w:eastAsia="新細明體" w:hAnsi="Times New Roman" w:cs="Times New Roman"/>
          <w:color w:val="000000"/>
          <w:kern w:val="0"/>
          <w:szCs w:val="24"/>
        </w:rPr>
        <w:br/>
        <w:t>2.</w:t>
      </w:r>
      <w:r w:rsidRPr="003C55DE">
        <w:rPr>
          <w:rFonts w:ascii="Times New Roman" w:eastAsia="新細明體" w:hAnsi="Times New Roman" w:cs="Times New Roman"/>
          <w:color w:val="000000"/>
          <w:kern w:val="0"/>
          <w:szCs w:val="24"/>
        </w:rPr>
        <w:t>廠商之納稅證明－</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color w:val="000000"/>
          <w:kern w:val="0"/>
          <w:szCs w:val="24"/>
        </w:rPr>
        <w:t>屬</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3C55DE">
        <w:rPr>
          <w:rFonts w:ascii="Times New Roman" w:eastAsia="新細明體" w:hAnsi="Times New Roman" w:cs="Times New Roman"/>
          <w:color w:val="000000"/>
          <w:kern w:val="0"/>
          <w:szCs w:val="24"/>
        </w:rPr>
        <w:br/>
        <w:t>3.</w:t>
      </w:r>
      <w:r w:rsidRPr="003C55DE">
        <w:rPr>
          <w:rFonts w:ascii="Times New Roman" w:eastAsia="新細明體" w:hAnsi="Times New Roman" w:cs="Times New Roman"/>
          <w:color w:val="000000"/>
          <w:kern w:val="0"/>
          <w:szCs w:val="24"/>
        </w:rPr>
        <w:t>廠商信用之證明－</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是否訂有與履約能力有關之基本資格</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是</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廠商應附具之基本資格證明文件或物品</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br/>
        <w:t>1.</w:t>
      </w:r>
      <w:r w:rsidRPr="003C55DE">
        <w:rPr>
          <w:rFonts w:ascii="Times New Roman" w:eastAsia="新細明體" w:hAnsi="Times New Roman" w:cs="Times New Roman"/>
          <w:color w:val="000000"/>
          <w:kern w:val="0"/>
          <w:szCs w:val="24"/>
        </w:rPr>
        <w:t>廠商信用之證明。</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附加說明</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br/>
        <w:t>1.</w:t>
      </w:r>
      <w:r w:rsidRPr="003C55DE">
        <w:rPr>
          <w:rFonts w:ascii="Times New Roman" w:eastAsia="新細明體" w:hAnsi="Times New Roman" w:cs="Times New Roman"/>
          <w:color w:val="000000"/>
          <w:kern w:val="0"/>
          <w:szCs w:val="24"/>
        </w:rPr>
        <w:t>本校上班日為星期一</w:t>
      </w:r>
      <w:r w:rsidRPr="003C55DE">
        <w:rPr>
          <w:rFonts w:ascii="Times New Roman" w:eastAsia="新細明體" w:hAnsi="Times New Roman" w:cs="Times New Roman"/>
          <w:color w:val="000000"/>
          <w:kern w:val="0"/>
          <w:szCs w:val="24"/>
        </w:rPr>
        <w:t xml:space="preserve"> ~ </w:t>
      </w:r>
      <w:r w:rsidRPr="003C55DE">
        <w:rPr>
          <w:rFonts w:ascii="Times New Roman" w:eastAsia="新細明體" w:hAnsi="Times New Roman" w:cs="Times New Roman"/>
          <w:color w:val="000000"/>
          <w:kern w:val="0"/>
          <w:szCs w:val="24"/>
        </w:rPr>
        <w:t>星期五</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上午</w:t>
      </w:r>
      <w:r w:rsidRPr="003C55DE">
        <w:rPr>
          <w:rFonts w:ascii="Times New Roman" w:eastAsia="新細明體" w:hAnsi="Times New Roman" w:cs="Times New Roman"/>
          <w:color w:val="000000"/>
          <w:kern w:val="0"/>
          <w:szCs w:val="24"/>
        </w:rPr>
        <w:t xml:space="preserve">8:00—12:00 </w:t>
      </w:r>
      <w:r w:rsidRPr="003C55DE">
        <w:rPr>
          <w:rFonts w:ascii="Times New Roman" w:eastAsia="新細明體" w:hAnsi="Times New Roman" w:cs="Times New Roman"/>
          <w:color w:val="000000"/>
          <w:kern w:val="0"/>
          <w:szCs w:val="24"/>
        </w:rPr>
        <w:t>下午</w:t>
      </w:r>
      <w:r w:rsidRPr="003C55DE">
        <w:rPr>
          <w:rFonts w:ascii="Times New Roman" w:eastAsia="新細明體" w:hAnsi="Times New Roman" w:cs="Times New Roman"/>
          <w:color w:val="000000"/>
          <w:kern w:val="0"/>
          <w:szCs w:val="24"/>
        </w:rPr>
        <w:t>1:00—4:30</w:t>
      </w:r>
      <w:r w:rsidRPr="003C55DE">
        <w:rPr>
          <w:rFonts w:ascii="Times New Roman" w:eastAsia="新細明體" w:hAnsi="Times New Roman" w:cs="Times New Roman"/>
          <w:color w:val="000000"/>
          <w:kern w:val="0"/>
          <w:szCs w:val="24"/>
        </w:rPr>
        <w:t>。請至新北市新莊區中正路</w:t>
      </w:r>
      <w:r w:rsidRPr="003C55DE">
        <w:rPr>
          <w:rFonts w:ascii="Times New Roman" w:eastAsia="新細明體" w:hAnsi="Times New Roman" w:cs="Times New Roman"/>
          <w:color w:val="000000"/>
          <w:kern w:val="0"/>
          <w:szCs w:val="24"/>
        </w:rPr>
        <w:t>510</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輔大野聲樓一樓總務處出納組</w:t>
      </w:r>
      <w:r w:rsidRPr="003C55DE">
        <w:rPr>
          <w:rFonts w:ascii="Times New Roman" w:eastAsia="新細明體" w:hAnsi="Times New Roman" w:cs="Times New Roman"/>
          <w:color w:val="000000"/>
          <w:kern w:val="0"/>
          <w:szCs w:val="24"/>
        </w:rPr>
        <w:t>(YP116a)</w:t>
      </w:r>
      <w:r w:rsidRPr="003C55DE">
        <w:rPr>
          <w:rFonts w:ascii="Times New Roman" w:eastAsia="新細明體" w:hAnsi="Times New Roman" w:cs="Times New Roman"/>
          <w:color w:val="000000"/>
          <w:kern w:val="0"/>
          <w:szCs w:val="24"/>
        </w:rPr>
        <w:t>親自購買或郵購。</w:t>
      </w:r>
      <w:r w:rsidRPr="003C55DE">
        <w:rPr>
          <w:rFonts w:ascii="Times New Roman" w:eastAsia="新細明體" w:hAnsi="Times New Roman" w:cs="Times New Roman"/>
          <w:color w:val="000000"/>
          <w:kern w:val="0"/>
          <w:szCs w:val="24"/>
        </w:rPr>
        <w:br/>
        <w:t>2.</w:t>
      </w:r>
      <w:r w:rsidRPr="003C55DE">
        <w:rPr>
          <w:rFonts w:ascii="Times New Roman" w:eastAsia="新細明體" w:hAnsi="Times New Roman" w:cs="Times New Roman"/>
          <w:color w:val="000000"/>
          <w:kern w:val="0"/>
          <w:szCs w:val="24"/>
        </w:rPr>
        <w:t>本案規格內容如有問題，請洽生科系</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劉老師</w:t>
      </w:r>
      <w:r w:rsidRPr="003C55DE">
        <w:rPr>
          <w:rFonts w:ascii="Times New Roman" w:eastAsia="新細明體" w:hAnsi="Times New Roman" w:cs="Times New Roman"/>
          <w:color w:val="000000"/>
          <w:kern w:val="0"/>
          <w:szCs w:val="24"/>
        </w:rPr>
        <w:t xml:space="preserve"> (</w:t>
      </w:r>
      <w:r w:rsidRPr="003C55DE">
        <w:rPr>
          <w:rFonts w:ascii="Times New Roman" w:eastAsia="新細明體" w:hAnsi="Times New Roman" w:cs="Times New Roman"/>
          <w:color w:val="000000"/>
          <w:kern w:val="0"/>
          <w:szCs w:val="24"/>
        </w:rPr>
        <w:t>電話</w:t>
      </w:r>
      <w:r w:rsidRPr="003C55DE">
        <w:rPr>
          <w:rFonts w:ascii="Times New Roman" w:eastAsia="新細明體" w:hAnsi="Times New Roman" w:cs="Times New Roman"/>
          <w:color w:val="000000"/>
          <w:kern w:val="0"/>
          <w:szCs w:val="24"/>
        </w:rPr>
        <w:t>02-2905-3740)</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是否刊登英文公告</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否</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疑義、異議、申訴及檢舉受理單位</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疑義、異議受理單位</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輔仁大學學校財團法人輔仁大學</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申訴受理單位</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t>行政院公共工程委員會採購申訴審議委員會（地址：</w:t>
      </w:r>
      <w:r w:rsidRPr="003C55DE">
        <w:rPr>
          <w:rFonts w:ascii="Times New Roman" w:eastAsia="新細明體" w:hAnsi="Times New Roman" w:cs="Times New Roman"/>
          <w:color w:val="000000"/>
          <w:kern w:val="0"/>
          <w:szCs w:val="24"/>
        </w:rPr>
        <w:t>110</w:t>
      </w:r>
      <w:r w:rsidRPr="003C55DE">
        <w:rPr>
          <w:rFonts w:ascii="Times New Roman" w:eastAsia="新細明體" w:hAnsi="Times New Roman" w:cs="Times New Roman"/>
          <w:color w:val="000000"/>
          <w:kern w:val="0"/>
          <w:szCs w:val="24"/>
        </w:rPr>
        <w:t>臺北市信義區松仁路</w:t>
      </w:r>
      <w:r w:rsidRPr="003C55DE">
        <w:rPr>
          <w:rFonts w:ascii="Times New Roman" w:eastAsia="新細明體" w:hAnsi="Times New Roman" w:cs="Times New Roman"/>
          <w:color w:val="000000"/>
          <w:kern w:val="0"/>
          <w:szCs w:val="24"/>
        </w:rPr>
        <w:t>3</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t>9</w:t>
      </w:r>
      <w:r w:rsidRPr="003C55DE">
        <w:rPr>
          <w:rFonts w:ascii="Times New Roman" w:eastAsia="新細明體" w:hAnsi="Times New Roman" w:cs="Times New Roman"/>
          <w:color w:val="000000"/>
          <w:kern w:val="0"/>
          <w:szCs w:val="24"/>
        </w:rPr>
        <w:t>樓、電話：</w:t>
      </w:r>
      <w:r w:rsidRPr="003C55DE">
        <w:rPr>
          <w:rFonts w:ascii="Times New Roman" w:eastAsia="新細明體" w:hAnsi="Times New Roman" w:cs="Times New Roman"/>
          <w:color w:val="000000"/>
          <w:kern w:val="0"/>
          <w:szCs w:val="24"/>
        </w:rPr>
        <w:t>02-87897530</w:t>
      </w:r>
      <w:r w:rsidRPr="003C55DE">
        <w:rPr>
          <w:rFonts w:ascii="Times New Roman" w:eastAsia="新細明體" w:hAnsi="Times New Roman" w:cs="Times New Roman"/>
          <w:color w:val="000000"/>
          <w:kern w:val="0"/>
          <w:szCs w:val="24"/>
        </w:rPr>
        <w:t>、傳真：</w:t>
      </w:r>
      <w:r w:rsidRPr="003C55DE">
        <w:rPr>
          <w:rFonts w:ascii="Times New Roman" w:eastAsia="新細明體" w:hAnsi="Times New Roman" w:cs="Times New Roman"/>
          <w:color w:val="000000"/>
          <w:kern w:val="0"/>
          <w:szCs w:val="24"/>
        </w:rPr>
        <w:t>02-87897514</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檢舉受理單位</w:t>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color w:val="000000"/>
          <w:kern w:val="0"/>
          <w:szCs w:val="24"/>
        </w:rPr>
        <w:t>部會署</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t>教育部採購稽核小組（地址：</w:t>
      </w:r>
      <w:r w:rsidRPr="003C55DE">
        <w:rPr>
          <w:rFonts w:ascii="Times New Roman" w:eastAsia="新細明體" w:hAnsi="Times New Roman" w:cs="Times New Roman"/>
          <w:color w:val="000000"/>
          <w:kern w:val="0"/>
          <w:szCs w:val="24"/>
        </w:rPr>
        <w:t>100</w:t>
      </w:r>
      <w:r w:rsidRPr="003C55DE">
        <w:rPr>
          <w:rFonts w:ascii="Times New Roman" w:eastAsia="新細明體" w:hAnsi="Times New Roman" w:cs="Times New Roman"/>
          <w:color w:val="000000"/>
          <w:kern w:val="0"/>
          <w:szCs w:val="24"/>
        </w:rPr>
        <w:t>臺北市中正區中山南路</w:t>
      </w:r>
      <w:r w:rsidRPr="003C55DE">
        <w:rPr>
          <w:rFonts w:ascii="Times New Roman" w:eastAsia="新細明體" w:hAnsi="Times New Roman" w:cs="Times New Roman"/>
          <w:color w:val="000000"/>
          <w:kern w:val="0"/>
          <w:szCs w:val="24"/>
        </w:rPr>
        <w:t>5</w:t>
      </w:r>
      <w:r w:rsidRPr="003C55DE">
        <w:rPr>
          <w:rFonts w:ascii="Times New Roman" w:eastAsia="新細明體" w:hAnsi="Times New Roman" w:cs="Times New Roman"/>
          <w:color w:val="000000"/>
          <w:kern w:val="0"/>
          <w:szCs w:val="24"/>
        </w:rPr>
        <w:t>號、電話：</w:t>
      </w:r>
      <w:r w:rsidRPr="003C55DE">
        <w:rPr>
          <w:rFonts w:ascii="Times New Roman" w:eastAsia="新細明體" w:hAnsi="Times New Roman" w:cs="Times New Roman"/>
          <w:color w:val="000000"/>
          <w:kern w:val="0"/>
          <w:szCs w:val="24"/>
        </w:rPr>
        <w:t xml:space="preserve">02-77365529 </w:t>
      </w:r>
      <w:r w:rsidRPr="003C55DE">
        <w:rPr>
          <w:rFonts w:ascii="Times New Roman" w:eastAsia="新細明體" w:hAnsi="Times New Roman" w:cs="Times New Roman"/>
          <w:color w:val="000000"/>
          <w:kern w:val="0"/>
          <w:szCs w:val="24"/>
        </w:rPr>
        <w:t>、傳真：</w:t>
      </w:r>
      <w:r w:rsidRPr="003C55DE">
        <w:rPr>
          <w:rFonts w:ascii="Times New Roman" w:eastAsia="新細明體" w:hAnsi="Times New Roman" w:cs="Times New Roman"/>
          <w:color w:val="000000"/>
          <w:kern w:val="0"/>
          <w:szCs w:val="24"/>
        </w:rPr>
        <w:t xml:space="preserve">02-23583005 </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color w:val="000000"/>
          <w:kern w:val="0"/>
          <w:szCs w:val="24"/>
        </w:rPr>
        <w:t>法務部調查局（地址：</w:t>
      </w:r>
      <w:r w:rsidRPr="003C55DE">
        <w:rPr>
          <w:rFonts w:ascii="Times New Roman" w:eastAsia="新細明體" w:hAnsi="Times New Roman" w:cs="Times New Roman"/>
          <w:color w:val="000000"/>
          <w:kern w:val="0"/>
          <w:szCs w:val="24"/>
        </w:rPr>
        <w:t>231</w:t>
      </w:r>
      <w:r w:rsidRPr="003C55DE">
        <w:rPr>
          <w:rFonts w:ascii="Times New Roman" w:eastAsia="新細明體" w:hAnsi="Times New Roman" w:cs="Times New Roman"/>
          <w:color w:val="000000"/>
          <w:kern w:val="0"/>
          <w:szCs w:val="24"/>
        </w:rPr>
        <w:t>新北市新店區中華路</w:t>
      </w:r>
      <w:r w:rsidRPr="003C55DE">
        <w:rPr>
          <w:rFonts w:ascii="Times New Roman" w:eastAsia="新細明體" w:hAnsi="Times New Roman" w:cs="Times New Roman"/>
          <w:color w:val="000000"/>
          <w:kern w:val="0"/>
          <w:szCs w:val="24"/>
        </w:rPr>
        <w:t>74</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t>新店郵政</w:t>
      </w:r>
      <w:r w:rsidRPr="003C55DE">
        <w:rPr>
          <w:rFonts w:ascii="Times New Roman" w:eastAsia="新細明體" w:hAnsi="Times New Roman" w:cs="Times New Roman"/>
          <w:color w:val="000000"/>
          <w:kern w:val="0"/>
          <w:szCs w:val="24"/>
        </w:rPr>
        <w:t>60000</w:t>
      </w:r>
      <w:r w:rsidRPr="003C55DE">
        <w:rPr>
          <w:rFonts w:ascii="Times New Roman" w:eastAsia="新細明體" w:hAnsi="Times New Roman" w:cs="Times New Roman"/>
          <w:color w:val="000000"/>
          <w:kern w:val="0"/>
          <w:szCs w:val="24"/>
        </w:rPr>
        <w:t>號信箱、電話：</w:t>
      </w:r>
      <w:r w:rsidRPr="003C55DE">
        <w:rPr>
          <w:rFonts w:ascii="Times New Roman" w:eastAsia="新細明體" w:hAnsi="Times New Roman" w:cs="Times New Roman"/>
          <w:color w:val="000000"/>
          <w:kern w:val="0"/>
          <w:szCs w:val="24"/>
        </w:rPr>
        <w:t>02-29177777</w:t>
      </w:r>
      <w:r w:rsidRPr="003C55DE">
        <w:rPr>
          <w:rFonts w:ascii="Times New Roman" w:eastAsia="新細明體" w:hAnsi="Times New Roman" w:cs="Times New Roman"/>
          <w:color w:val="000000"/>
          <w:kern w:val="0"/>
          <w:szCs w:val="24"/>
        </w:rPr>
        <w:t>、傳真：</w:t>
      </w:r>
      <w:r w:rsidRPr="003C55DE">
        <w:rPr>
          <w:rFonts w:ascii="Times New Roman" w:eastAsia="新細明體" w:hAnsi="Times New Roman" w:cs="Times New Roman"/>
          <w:color w:val="000000"/>
          <w:kern w:val="0"/>
          <w:szCs w:val="24"/>
        </w:rPr>
        <w:t>02-29188888</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color w:val="000000"/>
          <w:kern w:val="0"/>
          <w:szCs w:val="24"/>
        </w:rPr>
        <w:t>新北市調查處（地址：</w:t>
      </w:r>
      <w:r w:rsidRPr="003C55DE">
        <w:rPr>
          <w:rFonts w:ascii="Times New Roman" w:eastAsia="新細明體" w:hAnsi="Times New Roman" w:cs="Times New Roman"/>
          <w:color w:val="000000"/>
          <w:kern w:val="0"/>
          <w:szCs w:val="24"/>
        </w:rPr>
        <w:t>220</w:t>
      </w:r>
      <w:r w:rsidRPr="003C55DE">
        <w:rPr>
          <w:rFonts w:ascii="Times New Roman" w:eastAsia="新細明體" w:hAnsi="Times New Roman" w:cs="Times New Roman"/>
          <w:color w:val="000000"/>
          <w:kern w:val="0"/>
          <w:szCs w:val="24"/>
        </w:rPr>
        <w:t>新北市板橋區漢生東路</w:t>
      </w:r>
      <w:r w:rsidRPr="003C55DE">
        <w:rPr>
          <w:rFonts w:ascii="Times New Roman" w:eastAsia="新細明體" w:hAnsi="Times New Roman" w:cs="Times New Roman"/>
          <w:color w:val="000000"/>
          <w:kern w:val="0"/>
          <w:szCs w:val="24"/>
        </w:rPr>
        <w:t>193</w:t>
      </w:r>
      <w:r w:rsidRPr="003C55DE">
        <w:rPr>
          <w:rFonts w:ascii="Times New Roman" w:eastAsia="新細明體" w:hAnsi="Times New Roman" w:cs="Times New Roman"/>
          <w:color w:val="000000"/>
          <w:kern w:val="0"/>
          <w:szCs w:val="24"/>
        </w:rPr>
        <w:t>巷</w:t>
      </w:r>
      <w:r w:rsidRPr="003C55DE">
        <w:rPr>
          <w:rFonts w:ascii="Times New Roman" w:eastAsia="新細明體" w:hAnsi="Times New Roman" w:cs="Times New Roman"/>
          <w:color w:val="000000"/>
          <w:kern w:val="0"/>
          <w:szCs w:val="24"/>
        </w:rPr>
        <w:t>2</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t>板橋郵政</w:t>
      </w:r>
      <w:r w:rsidRPr="003C55DE">
        <w:rPr>
          <w:rFonts w:ascii="Times New Roman" w:eastAsia="新細明體" w:hAnsi="Times New Roman" w:cs="Times New Roman"/>
          <w:color w:val="000000"/>
          <w:kern w:val="0"/>
          <w:szCs w:val="24"/>
        </w:rPr>
        <w:t>60000</w:t>
      </w:r>
      <w:r w:rsidRPr="003C55DE">
        <w:rPr>
          <w:rFonts w:ascii="Times New Roman" w:eastAsia="新細明體" w:hAnsi="Times New Roman" w:cs="Times New Roman"/>
          <w:color w:val="000000"/>
          <w:kern w:val="0"/>
          <w:szCs w:val="24"/>
        </w:rPr>
        <w:t>號信箱、電話：</w:t>
      </w:r>
      <w:r w:rsidRPr="003C55DE">
        <w:rPr>
          <w:rFonts w:ascii="Times New Roman" w:eastAsia="新細明體" w:hAnsi="Times New Roman" w:cs="Times New Roman"/>
          <w:color w:val="000000"/>
          <w:kern w:val="0"/>
          <w:szCs w:val="24"/>
        </w:rPr>
        <w:t>02-29628888</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color w:val="000000"/>
          <w:kern w:val="0"/>
          <w:szCs w:val="24"/>
        </w:rPr>
        <w:t>法務部廉政署（地址：</w:t>
      </w:r>
      <w:r w:rsidRPr="003C55DE">
        <w:rPr>
          <w:rFonts w:ascii="Times New Roman" w:eastAsia="新細明體" w:hAnsi="Times New Roman" w:cs="Times New Roman"/>
          <w:color w:val="000000"/>
          <w:kern w:val="0"/>
          <w:szCs w:val="24"/>
        </w:rPr>
        <w:t>100</w:t>
      </w:r>
      <w:r w:rsidRPr="003C55DE">
        <w:rPr>
          <w:rFonts w:ascii="Times New Roman" w:eastAsia="新細明體" w:hAnsi="Times New Roman" w:cs="Times New Roman"/>
          <w:color w:val="000000"/>
          <w:kern w:val="0"/>
          <w:szCs w:val="24"/>
        </w:rPr>
        <w:t>臺北市中正區博愛路</w:t>
      </w:r>
      <w:r w:rsidRPr="003C55DE">
        <w:rPr>
          <w:rFonts w:ascii="Times New Roman" w:eastAsia="新細明體" w:hAnsi="Times New Roman" w:cs="Times New Roman"/>
          <w:color w:val="000000"/>
          <w:kern w:val="0"/>
          <w:szCs w:val="24"/>
        </w:rPr>
        <w:t>166</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t>;10099</w:t>
      </w:r>
      <w:r w:rsidRPr="003C55DE">
        <w:rPr>
          <w:rFonts w:ascii="Times New Roman" w:eastAsia="新細明體" w:hAnsi="Times New Roman" w:cs="Times New Roman"/>
          <w:color w:val="000000"/>
          <w:kern w:val="0"/>
          <w:szCs w:val="24"/>
        </w:rPr>
        <w:t>國史館郵局第</w:t>
      </w:r>
      <w:r w:rsidRPr="003C55DE">
        <w:rPr>
          <w:rFonts w:ascii="Times New Roman" w:eastAsia="新細明體" w:hAnsi="Times New Roman" w:cs="Times New Roman"/>
          <w:color w:val="000000"/>
          <w:kern w:val="0"/>
          <w:szCs w:val="24"/>
        </w:rPr>
        <w:t>153</w:t>
      </w:r>
      <w:r w:rsidRPr="003C55DE">
        <w:rPr>
          <w:rFonts w:ascii="Times New Roman" w:eastAsia="新細明體" w:hAnsi="Times New Roman" w:cs="Times New Roman"/>
          <w:color w:val="000000"/>
          <w:kern w:val="0"/>
          <w:szCs w:val="24"/>
        </w:rPr>
        <w:t>號信箱、電話：</w:t>
      </w:r>
      <w:r w:rsidRPr="003C55DE">
        <w:rPr>
          <w:rFonts w:ascii="Times New Roman" w:eastAsia="新細明體" w:hAnsi="Times New Roman" w:cs="Times New Roman"/>
          <w:color w:val="000000"/>
          <w:kern w:val="0"/>
          <w:szCs w:val="24"/>
        </w:rPr>
        <w:t>0800286586</w:t>
      </w:r>
      <w:r w:rsidRPr="003C55DE">
        <w:rPr>
          <w:rFonts w:ascii="Times New Roman" w:eastAsia="新細明體" w:hAnsi="Times New Roman" w:cs="Times New Roman"/>
          <w:color w:val="000000"/>
          <w:kern w:val="0"/>
          <w:szCs w:val="24"/>
        </w:rPr>
        <w:t>、傳真：</w:t>
      </w:r>
      <w:r w:rsidRPr="003C55DE">
        <w:rPr>
          <w:rFonts w:ascii="Times New Roman" w:eastAsia="新細明體" w:hAnsi="Times New Roman" w:cs="Times New Roman"/>
          <w:color w:val="000000"/>
          <w:kern w:val="0"/>
          <w:szCs w:val="24"/>
        </w:rPr>
        <w:t>02-23811234</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color w:val="000000"/>
          <w:kern w:val="0"/>
          <w:szCs w:val="24"/>
        </w:rPr>
        <w:t>中央採購稽核小組（地址：</w:t>
      </w:r>
      <w:r w:rsidRPr="003C55DE">
        <w:rPr>
          <w:rFonts w:ascii="Times New Roman" w:eastAsia="新細明體" w:hAnsi="Times New Roman" w:cs="Times New Roman"/>
          <w:color w:val="000000"/>
          <w:kern w:val="0"/>
          <w:szCs w:val="24"/>
        </w:rPr>
        <w:t>110</w:t>
      </w:r>
      <w:r w:rsidRPr="003C55DE">
        <w:rPr>
          <w:rFonts w:ascii="Times New Roman" w:eastAsia="新細明體" w:hAnsi="Times New Roman" w:cs="Times New Roman"/>
          <w:color w:val="000000"/>
          <w:kern w:val="0"/>
          <w:szCs w:val="24"/>
        </w:rPr>
        <w:t>臺北市信義區松仁路</w:t>
      </w:r>
      <w:r w:rsidRPr="003C55DE">
        <w:rPr>
          <w:rFonts w:ascii="Times New Roman" w:eastAsia="新細明體" w:hAnsi="Times New Roman" w:cs="Times New Roman"/>
          <w:color w:val="000000"/>
          <w:kern w:val="0"/>
          <w:szCs w:val="24"/>
        </w:rPr>
        <w:t>3</w:t>
      </w:r>
      <w:r w:rsidRPr="003C55DE">
        <w:rPr>
          <w:rFonts w:ascii="Times New Roman" w:eastAsia="新細明體" w:hAnsi="Times New Roman" w:cs="Times New Roman"/>
          <w:color w:val="000000"/>
          <w:kern w:val="0"/>
          <w:szCs w:val="24"/>
        </w:rPr>
        <w:t>號</w:t>
      </w:r>
      <w:r w:rsidRPr="003C55DE">
        <w:rPr>
          <w:rFonts w:ascii="Times New Roman" w:eastAsia="新細明體" w:hAnsi="Times New Roman" w:cs="Times New Roman"/>
          <w:color w:val="000000"/>
          <w:kern w:val="0"/>
          <w:szCs w:val="24"/>
        </w:rPr>
        <w:t>9</w:t>
      </w:r>
      <w:r w:rsidRPr="003C55DE">
        <w:rPr>
          <w:rFonts w:ascii="Times New Roman" w:eastAsia="新細明體" w:hAnsi="Times New Roman" w:cs="Times New Roman"/>
          <w:color w:val="000000"/>
          <w:kern w:val="0"/>
          <w:szCs w:val="24"/>
        </w:rPr>
        <w:t>樓、電話：</w:t>
      </w:r>
      <w:r w:rsidRPr="003C55DE">
        <w:rPr>
          <w:rFonts w:ascii="Times New Roman" w:eastAsia="新細明體" w:hAnsi="Times New Roman" w:cs="Times New Roman"/>
          <w:color w:val="000000"/>
          <w:kern w:val="0"/>
          <w:szCs w:val="24"/>
        </w:rPr>
        <w:t>02-87897548</w:t>
      </w:r>
      <w:r w:rsidRPr="003C55DE">
        <w:rPr>
          <w:rFonts w:ascii="Times New Roman" w:eastAsia="新細明體" w:hAnsi="Times New Roman" w:cs="Times New Roman"/>
          <w:color w:val="000000"/>
          <w:kern w:val="0"/>
          <w:szCs w:val="24"/>
        </w:rPr>
        <w:t>、傳真：</w:t>
      </w:r>
      <w:r w:rsidRPr="003C55DE">
        <w:rPr>
          <w:rFonts w:ascii="Times New Roman" w:eastAsia="新細明體" w:hAnsi="Times New Roman" w:cs="Times New Roman"/>
          <w:color w:val="000000"/>
          <w:kern w:val="0"/>
          <w:szCs w:val="24"/>
        </w:rPr>
        <w:t>02-87897554</w:t>
      </w:r>
      <w:r w:rsidRPr="003C55DE">
        <w:rPr>
          <w:rFonts w:ascii="Times New Roman" w:eastAsia="新細明體" w:hAnsi="Times New Roman" w:cs="Times New Roman"/>
          <w:color w:val="000000"/>
          <w:kern w:val="0"/>
          <w:szCs w:val="24"/>
        </w:rPr>
        <w:t>）</w:t>
      </w:r>
      <w:r w:rsidRPr="003C55DE">
        <w:rPr>
          <w:rFonts w:ascii="Times New Roman" w:eastAsia="新細明體" w:hAnsi="Times New Roman" w:cs="Times New Roman"/>
          <w:color w:val="000000"/>
          <w:kern w:val="0"/>
          <w:szCs w:val="24"/>
        </w:rPr>
        <w:br/>
      </w:r>
      <w:r w:rsidRPr="003C55DE">
        <w:rPr>
          <w:rFonts w:ascii="Times New Roman" w:eastAsia="新細明體" w:hAnsi="Times New Roman" w:cs="Times New Roman"/>
          <w:b/>
          <w:bCs/>
          <w:color w:val="000000"/>
          <w:kern w:val="0"/>
          <w:szCs w:val="24"/>
        </w:rPr>
        <w:t>[</w:t>
      </w:r>
      <w:r w:rsidRPr="003C55DE">
        <w:rPr>
          <w:rFonts w:ascii="Times New Roman" w:eastAsia="新細明體" w:hAnsi="Times New Roman" w:cs="Times New Roman"/>
          <w:b/>
          <w:bCs/>
          <w:color w:val="000000"/>
          <w:kern w:val="0"/>
          <w:szCs w:val="24"/>
        </w:rPr>
        <w:t>招標公告傳輸時間</w:t>
      </w:r>
      <w:r w:rsidRPr="003C55DE">
        <w:rPr>
          <w:rFonts w:ascii="Times New Roman" w:eastAsia="新細明體" w:hAnsi="Times New Roman" w:cs="Times New Roman"/>
          <w:b/>
          <w:bCs/>
          <w:color w:val="000000"/>
          <w:kern w:val="0"/>
          <w:szCs w:val="24"/>
        </w:rPr>
        <w:t>]</w:t>
      </w:r>
      <w:r>
        <w:rPr>
          <w:rFonts w:ascii="Times New Roman" w:eastAsia="新細明體" w:hAnsi="Times New Roman" w:cs="Times New Roman"/>
          <w:color w:val="000000"/>
          <w:kern w:val="0"/>
          <w:szCs w:val="24"/>
        </w:rPr>
        <w:t>109/02/06 18:29</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3C55DE" w:rsidRPr="003C55DE" w:rsidTr="003C55DE">
        <w:trPr>
          <w:tblCellSpacing w:w="15" w:type="dxa"/>
        </w:trPr>
        <w:tc>
          <w:tcPr>
            <w:tcW w:w="0" w:type="auto"/>
            <w:hideMark/>
          </w:tcPr>
          <w:p w:rsidR="003C55DE" w:rsidRPr="003C55DE" w:rsidRDefault="003C55DE" w:rsidP="003C55DE">
            <w:pPr>
              <w:widowControl/>
              <w:rPr>
                <w:rFonts w:ascii="Times New Roman" w:eastAsia="新細明體" w:hAnsi="Times New Roman" w:cs="Times New Roman"/>
                <w:color w:val="000000"/>
                <w:kern w:val="0"/>
                <w:szCs w:val="24"/>
              </w:rPr>
            </w:pPr>
            <w:r w:rsidRPr="003C55DE">
              <w:rPr>
                <w:rFonts w:ascii="Times New Roman" w:eastAsia="新細明體" w:hAnsi="Times New Roman" w:cs="Times New Roman"/>
                <w:color w:val="000000"/>
                <w:kern w:val="0"/>
                <w:szCs w:val="24"/>
              </w:rPr>
              <w:t>註：</w:t>
            </w:r>
          </w:p>
        </w:tc>
        <w:tc>
          <w:tcPr>
            <w:tcW w:w="0" w:type="auto"/>
            <w:hideMark/>
          </w:tcPr>
          <w:p w:rsidR="003C55DE" w:rsidRPr="003C55DE" w:rsidRDefault="003C55DE" w:rsidP="003C55DE">
            <w:pPr>
              <w:widowControl/>
              <w:rPr>
                <w:rFonts w:ascii="Times New Roman" w:eastAsia="新細明體" w:hAnsi="Times New Roman" w:cs="Times New Roman"/>
                <w:color w:val="000000"/>
                <w:kern w:val="0"/>
                <w:szCs w:val="24"/>
              </w:rPr>
            </w:pPr>
            <w:r w:rsidRPr="003C55DE">
              <w:rPr>
                <w:rFonts w:ascii="Cambria Math" w:eastAsia="新細明體" w:hAnsi="Cambria Math" w:cs="Cambria Math"/>
                <w:b/>
                <w:bCs/>
                <w:color w:val="FF0000"/>
                <w:kern w:val="0"/>
                <w:szCs w:val="24"/>
              </w:rPr>
              <w:t>◎</w:t>
            </w:r>
            <w:r w:rsidRPr="003C55DE">
              <w:rPr>
                <w:rFonts w:ascii="Times New Roman" w:eastAsia="新細明體" w:hAnsi="Times New Roman" w:cs="Times New Roman"/>
                <w:color w:val="000000"/>
                <w:kern w:val="0"/>
                <w:szCs w:val="24"/>
              </w:rPr>
              <w:t>以上招標公告內容如與招標文件不一致者，請依政府採購法第</w:t>
            </w:r>
            <w:r w:rsidRPr="003C55DE">
              <w:rPr>
                <w:rFonts w:ascii="Times New Roman" w:eastAsia="新細明體" w:hAnsi="Times New Roman" w:cs="Times New Roman"/>
                <w:color w:val="000000"/>
                <w:kern w:val="0"/>
                <w:szCs w:val="24"/>
              </w:rPr>
              <w:t>41</w:t>
            </w:r>
            <w:r w:rsidRPr="003C55DE">
              <w:rPr>
                <w:rFonts w:ascii="Times New Roman" w:eastAsia="新細明體" w:hAnsi="Times New Roman" w:cs="Times New Roman"/>
                <w:color w:val="000000"/>
                <w:kern w:val="0"/>
                <w:szCs w:val="24"/>
              </w:rPr>
              <w:t>條向招標機關反映。</w:t>
            </w:r>
          </w:p>
        </w:tc>
      </w:tr>
    </w:tbl>
    <w:p w:rsidR="0058500B" w:rsidRPr="00B77C14" w:rsidRDefault="0058500B" w:rsidP="003C55DE">
      <w:pPr>
        <w:widowControl/>
        <w:rPr>
          <w:rFonts w:ascii="Times New Roman" w:hAnsi="Times New Roman" w:cs="Times New Roman"/>
          <w:b/>
          <w:bCs/>
          <w:color w:val="000000"/>
        </w:rPr>
      </w:pPr>
    </w:p>
    <w:sectPr w:rsidR="0058500B" w:rsidRPr="00B77C1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38" w:rsidRDefault="000C2B38" w:rsidP="00EE744A">
      <w:r>
        <w:separator/>
      </w:r>
    </w:p>
  </w:endnote>
  <w:endnote w:type="continuationSeparator" w:id="0">
    <w:p w:rsidR="000C2B38" w:rsidRDefault="000C2B38"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38" w:rsidRDefault="000C2B38" w:rsidP="00EE744A">
      <w:r>
        <w:separator/>
      </w:r>
    </w:p>
  </w:footnote>
  <w:footnote w:type="continuationSeparator" w:id="0">
    <w:p w:rsidR="000C2B38" w:rsidRDefault="000C2B38"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C2B38"/>
    <w:rsid w:val="000F07FA"/>
    <w:rsid w:val="00182F76"/>
    <w:rsid w:val="00311603"/>
    <w:rsid w:val="003A3BA5"/>
    <w:rsid w:val="003C55DE"/>
    <w:rsid w:val="004E5810"/>
    <w:rsid w:val="004E7402"/>
    <w:rsid w:val="004F5224"/>
    <w:rsid w:val="00521C13"/>
    <w:rsid w:val="0058500B"/>
    <w:rsid w:val="00616D6D"/>
    <w:rsid w:val="00657169"/>
    <w:rsid w:val="0066171E"/>
    <w:rsid w:val="00697B71"/>
    <w:rsid w:val="006C5450"/>
    <w:rsid w:val="006E7C73"/>
    <w:rsid w:val="00710780"/>
    <w:rsid w:val="00710CB8"/>
    <w:rsid w:val="00737840"/>
    <w:rsid w:val="00756D7A"/>
    <w:rsid w:val="0076641E"/>
    <w:rsid w:val="009173DA"/>
    <w:rsid w:val="00A30539"/>
    <w:rsid w:val="00A61351"/>
    <w:rsid w:val="00B77C14"/>
    <w:rsid w:val="00BE51EB"/>
    <w:rsid w:val="00BF2F92"/>
    <w:rsid w:val="00C2583B"/>
    <w:rsid w:val="00C476A5"/>
    <w:rsid w:val="00D554EC"/>
    <w:rsid w:val="00EA5A3E"/>
    <w:rsid w:val="00EA7764"/>
    <w:rsid w:val="00EB5AA9"/>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2020-02-10T23:49:00Z</dcterms:created>
  <dcterms:modified xsi:type="dcterms:W3CDTF">2020-02-10T23:49:00Z</dcterms:modified>
</cp:coreProperties>
</file>