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AA" w:rsidRPr="00E20DAA" w:rsidRDefault="00E20DAA" w:rsidP="00E20DAA">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E20DAA">
        <w:rPr>
          <w:rFonts w:ascii="新細明體" w:eastAsia="新細明體" w:hAnsi="新細明體" w:cs="新細明體"/>
          <w:b/>
          <w:bCs/>
          <w:kern w:val="36"/>
          <w:sz w:val="48"/>
          <w:szCs w:val="48"/>
        </w:rPr>
        <w:t xml:space="preserve">公開招標公告 </w:t>
      </w:r>
    </w:p>
    <w:p w:rsidR="00E20DAA" w:rsidRPr="00E20DAA" w:rsidRDefault="00E20DAA" w:rsidP="00E20DAA">
      <w:pPr>
        <w:widowControl/>
        <w:spacing w:before="100" w:beforeAutospacing="1" w:after="100" w:afterAutospacing="1"/>
        <w:jc w:val="center"/>
        <w:outlineLvl w:val="2"/>
        <w:rPr>
          <w:rFonts w:ascii="新細明體" w:eastAsia="新細明體" w:hAnsi="新細明體" w:cs="新細明體"/>
          <w:b/>
          <w:bCs/>
          <w:kern w:val="0"/>
          <w:sz w:val="27"/>
          <w:szCs w:val="27"/>
        </w:rPr>
      </w:pPr>
      <w:r w:rsidRPr="00E20DAA">
        <w:rPr>
          <w:rFonts w:ascii="新細明體" w:eastAsia="新細明體" w:hAnsi="新細明體" w:cs="新細明體"/>
          <w:b/>
          <w:bCs/>
          <w:kern w:val="0"/>
          <w:sz w:val="27"/>
          <w:szCs w:val="27"/>
        </w:rPr>
        <w:t>公告日：108/11/15</w:t>
      </w:r>
    </w:p>
    <w:p w:rsidR="00E20DAA" w:rsidRPr="00E20DAA" w:rsidRDefault="00E20DAA" w:rsidP="00E20DAA">
      <w:pPr>
        <w:widowControl/>
        <w:spacing w:after="240"/>
        <w:rPr>
          <w:rFonts w:ascii="新細明體" w:eastAsia="新細明體" w:hAnsi="新細明體" w:cs="新細明體"/>
          <w:kern w:val="0"/>
          <w:szCs w:val="24"/>
        </w:rPr>
      </w:pPr>
      <w:r w:rsidRPr="00E20DAA">
        <w:rPr>
          <w:rFonts w:ascii="新細明體" w:eastAsia="新細明體" w:hAnsi="新細明體" w:cs="新細明體"/>
          <w:b/>
          <w:bCs/>
          <w:kern w:val="0"/>
          <w:szCs w:val="24"/>
        </w:rPr>
        <w:t>[機關代碼]</w:t>
      </w:r>
      <w:r w:rsidRPr="00E20DAA">
        <w:rPr>
          <w:rFonts w:ascii="新細明體" w:eastAsia="新細明體" w:hAnsi="新細明體" w:cs="新細明體"/>
          <w:kern w:val="0"/>
          <w:szCs w:val="24"/>
        </w:rPr>
        <w:t>3.10.90.2</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[機關名稱]</w:t>
      </w:r>
      <w:r w:rsidRPr="00E20DAA">
        <w:rPr>
          <w:rFonts w:ascii="新細明體" w:eastAsia="新細明體" w:hAnsi="新細明體" w:cs="新細明體"/>
          <w:kern w:val="0"/>
          <w:szCs w:val="24"/>
        </w:rPr>
        <w:t>輔仁大學學校財團法人輔仁大學</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[單位名稱]</w:t>
      </w:r>
      <w:r w:rsidRPr="00E20DAA">
        <w:rPr>
          <w:rFonts w:ascii="新細明體" w:eastAsia="新細明體" w:hAnsi="新細明體" w:cs="新細明體"/>
          <w:kern w:val="0"/>
          <w:szCs w:val="24"/>
        </w:rPr>
        <w:t>總務處資產組</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[機關地址]</w:t>
      </w:r>
      <w:r w:rsidRPr="00E20DAA">
        <w:rPr>
          <w:rFonts w:ascii="新細明體" w:eastAsia="新細明體" w:hAnsi="新細明體" w:cs="新細明體"/>
          <w:kern w:val="0"/>
          <w:szCs w:val="24"/>
        </w:rPr>
        <w:t>242新北市新莊區中正路510號</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[聯絡人]</w:t>
      </w:r>
      <w:r w:rsidRPr="00E20DAA">
        <w:rPr>
          <w:rFonts w:ascii="新細明體" w:eastAsia="新細明體" w:hAnsi="新細明體" w:cs="新細明體"/>
          <w:kern w:val="0"/>
          <w:szCs w:val="24"/>
        </w:rPr>
        <w:t>吳淑華</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[聯絡電話]</w:t>
      </w:r>
      <w:r w:rsidRPr="00E20DAA">
        <w:rPr>
          <w:rFonts w:ascii="新細明體" w:eastAsia="新細明體" w:hAnsi="新細明體" w:cs="新細明體"/>
          <w:kern w:val="0"/>
          <w:szCs w:val="24"/>
        </w:rPr>
        <w:t>(02)29053020</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[傳真號碼]</w:t>
      </w:r>
      <w:r w:rsidRPr="00E20DAA">
        <w:rPr>
          <w:rFonts w:ascii="新細明體" w:eastAsia="新細明體" w:hAnsi="新細明體" w:cs="新細明體"/>
          <w:kern w:val="0"/>
          <w:szCs w:val="24"/>
        </w:rPr>
        <w:t>(02)29053162</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[電子郵件信箱]</w:t>
      </w:r>
      <w:r w:rsidRPr="00E20DAA">
        <w:rPr>
          <w:rFonts w:ascii="新細明體" w:eastAsia="新細明體" w:hAnsi="新細明體" w:cs="新細明體"/>
          <w:kern w:val="0"/>
          <w:szCs w:val="24"/>
        </w:rPr>
        <w:t>014315@mail.fju.edu.tw</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[標案</w:t>
      </w:r>
      <w:proofErr w:type="gramStart"/>
      <w:r w:rsidRPr="00E20DAA">
        <w:rPr>
          <w:rFonts w:ascii="新細明體" w:eastAsia="新細明體" w:hAnsi="新細明體" w:cs="新細明體"/>
          <w:b/>
          <w:bCs/>
          <w:kern w:val="0"/>
          <w:szCs w:val="24"/>
        </w:rPr>
        <w:t>案</w:t>
      </w:r>
      <w:proofErr w:type="gramEnd"/>
      <w:r w:rsidRPr="00E20DAA">
        <w:rPr>
          <w:rFonts w:ascii="新細明體" w:eastAsia="新細明體" w:hAnsi="新細明體" w:cs="新細明體"/>
          <w:b/>
          <w:bCs/>
          <w:kern w:val="0"/>
          <w:szCs w:val="24"/>
        </w:rPr>
        <w:t>號]</w:t>
      </w:r>
      <w:r w:rsidRPr="00E20DAA">
        <w:rPr>
          <w:rFonts w:ascii="新細明體" w:eastAsia="新細明體" w:hAnsi="新細明體" w:cs="新細明體"/>
          <w:kern w:val="0"/>
          <w:szCs w:val="24"/>
        </w:rPr>
        <w:t>10812</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[標案名稱]</w:t>
      </w:r>
      <w:r w:rsidRPr="00E20DAA">
        <w:rPr>
          <w:rFonts w:ascii="新細明體" w:eastAsia="新細明體" w:hAnsi="新細明體" w:cs="新細明體"/>
          <w:kern w:val="0"/>
          <w:szCs w:val="24"/>
        </w:rPr>
        <w:t>修整建棒球運動場地工程採購案</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[標的分類]</w:t>
      </w:r>
      <w:r w:rsidRPr="00E20DAA">
        <w:rPr>
          <w:rFonts w:ascii="新細明體" w:eastAsia="新細明體" w:hAnsi="新細明體" w:cs="新細明體"/>
          <w:kern w:val="0"/>
          <w:szCs w:val="24"/>
        </w:rPr>
        <w:t>工程類5137 - 運動及娛樂工程</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[工程計畫編號]</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[本採購案是否屬於建築工程]</w:t>
      </w:r>
      <w:r w:rsidRPr="00E20DAA">
        <w:rPr>
          <w:rFonts w:ascii="新細明體" w:eastAsia="新細明體" w:hAnsi="新細明體" w:cs="新細明體"/>
          <w:kern w:val="0"/>
          <w:szCs w:val="24"/>
        </w:rPr>
        <w:t>否，本案非屬建築工程</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[本案是否包括「瀝青混凝土鋪面」、「控制性低強度回填材料(CLSM)」、「級配粒料基層」、「級配粒料底層」或「低密度再生透水混凝土」等可使用再生粒料之工作項目]</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[財物採購性質]</w:t>
      </w:r>
      <w:r w:rsidRPr="00E20DAA">
        <w:rPr>
          <w:rFonts w:ascii="新細明體" w:eastAsia="新細明體" w:hAnsi="新細明體" w:cs="新細明體"/>
          <w:kern w:val="0"/>
          <w:szCs w:val="24"/>
        </w:rPr>
        <w:t>非屬財物之工程或勞務</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[採購金額]</w:t>
      </w:r>
      <w:r w:rsidRPr="00E20DAA">
        <w:rPr>
          <w:rFonts w:ascii="新細明體" w:eastAsia="新細明體" w:hAnsi="新細明體" w:cs="新細明體"/>
          <w:kern w:val="0"/>
          <w:szCs w:val="24"/>
        </w:rPr>
        <w:t>2,136,000元</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[採購金額級距]</w:t>
      </w:r>
      <w:r w:rsidRPr="00E20DAA">
        <w:rPr>
          <w:rFonts w:ascii="新細明體" w:eastAsia="新細明體" w:hAnsi="新細明體" w:cs="新細明體"/>
          <w:kern w:val="0"/>
          <w:szCs w:val="24"/>
        </w:rPr>
        <w:t>公告金額以上未達查核金額</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[法人團體辦理適用採購法案件之依據法條]</w:t>
      </w:r>
      <w:r w:rsidRPr="00E20DAA">
        <w:rPr>
          <w:rFonts w:ascii="新細明體" w:eastAsia="新細明體" w:hAnsi="新細明體" w:cs="新細明體"/>
          <w:kern w:val="0"/>
          <w:szCs w:val="24"/>
        </w:rPr>
        <w:t>採購法第4條</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[辦理方式]</w:t>
      </w:r>
      <w:r w:rsidRPr="00E20DAA">
        <w:rPr>
          <w:rFonts w:ascii="新細明體" w:eastAsia="新細明體" w:hAnsi="新細明體" w:cs="新細明體"/>
          <w:kern w:val="0"/>
          <w:szCs w:val="24"/>
        </w:rPr>
        <w:t>補助</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[依據法條]</w:t>
      </w:r>
      <w:r w:rsidRPr="00E20DAA">
        <w:rPr>
          <w:rFonts w:ascii="新細明體" w:eastAsia="新細明體" w:hAnsi="新細明體" w:cs="新細明體"/>
          <w:kern w:val="0"/>
          <w:szCs w:val="24"/>
        </w:rPr>
        <w:t>採購法第18條、第19條</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[是否適用條約或協定之採購]</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[是否適用WTO政府採購協定(GPA)]</w:t>
      </w:r>
      <w:r w:rsidRPr="00E20DAA">
        <w:rPr>
          <w:rFonts w:ascii="新細明體" w:eastAsia="新細明體" w:hAnsi="新細明體" w:cs="新細明體"/>
          <w:kern w:val="0"/>
          <w:szCs w:val="24"/>
        </w:rPr>
        <w:t xml:space="preserve"> 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[是否適用臺紐經濟合作協定(ANZTEC)]</w:t>
      </w:r>
      <w:r w:rsidRPr="00E20DAA">
        <w:rPr>
          <w:rFonts w:ascii="新細明體" w:eastAsia="新細明體" w:hAnsi="新細明體" w:cs="新細明體"/>
          <w:kern w:val="0"/>
          <w:szCs w:val="24"/>
        </w:rPr>
        <w:t xml:space="preserve"> 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[是否適用臺星經濟夥伴協定(ASTEP)]</w:t>
      </w:r>
      <w:r w:rsidRPr="00E20DAA">
        <w:rPr>
          <w:rFonts w:ascii="新細明體" w:eastAsia="新細明體" w:hAnsi="新細明體" w:cs="新細明體"/>
          <w:kern w:val="0"/>
          <w:szCs w:val="24"/>
        </w:rPr>
        <w:t xml:space="preserve"> 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[本採購是否屬「具敏感性或國安(含資安)疑慮之業務範疇」採購]</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[本採購是否屬「涉及國家安全」採購]</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[預算金額]</w:t>
      </w:r>
      <w:r w:rsidRPr="00E20DAA">
        <w:rPr>
          <w:rFonts w:ascii="新細明體" w:eastAsia="新細明體" w:hAnsi="新細明體" w:cs="新細明體"/>
          <w:kern w:val="0"/>
          <w:szCs w:val="24"/>
        </w:rPr>
        <w:t>2,136,000元</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[預算金額是否公開]</w:t>
      </w:r>
      <w:r w:rsidRPr="00E20DAA">
        <w:rPr>
          <w:rFonts w:ascii="新細明體" w:eastAsia="新細明體" w:hAnsi="新細明體" w:cs="新細明體"/>
          <w:kern w:val="0"/>
          <w:szCs w:val="24"/>
        </w:rPr>
        <w:t>是</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[後續擴充]</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[是否受機關補助]</w:t>
      </w:r>
      <w:r w:rsidRPr="00E20DAA">
        <w:rPr>
          <w:rFonts w:ascii="新細明體" w:eastAsia="新細明體" w:hAnsi="新細明體" w:cs="新細明體"/>
          <w:kern w:val="0"/>
          <w:szCs w:val="24"/>
        </w:rPr>
        <w:t>是</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[補助機關]</w:t>
      </w:r>
      <w:r w:rsidRPr="00E20DAA">
        <w:rPr>
          <w:rFonts w:ascii="新細明體" w:eastAsia="新細明體" w:hAnsi="新細明體" w:cs="新細明體"/>
          <w:kern w:val="0"/>
          <w:szCs w:val="24"/>
        </w:rPr>
        <w:t>A.9.1 教育部體育署</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[補助金額]</w:t>
      </w:r>
      <w:r w:rsidRPr="00E20DAA">
        <w:rPr>
          <w:rFonts w:ascii="新細明體" w:eastAsia="新細明體" w:hAnsi="新細明體" w:cs="新細明體"/>
          <w:kern w:val="0"/>
          <w:szCs w:val="24"/>
        </w:rPr>
        <w:t>1,495,000元</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lastRenderedPageBreak/>
        <w:t>[是否含特別預算]</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[招標方式]</w:t>
      </w:r>
      <w:r w:rsidRPr="00E20DAA">
        <w:rPr>
          <w:rFonts w:ascii="新細明體" w:eastAsia="新細明體" w:hAnsi="新細明體" w:cs="新細明體"/>
          <w:kern w:val="0"/>
          <w:szCs w:val="24"/>
        </w:rPr>
        <w:t>公開招標</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[決標方式]</w:t>
      </w:r>
      <w:r w:rsidRPr="00E20DAA">
        <w:rPr>
          <w:rFonts w:ascii="新細明體" w:eastAsia="新細明體" w:hAnsi="新細明體" w:cs="新細明體"/>
          <w:kern w:val="0"/>
          <w:szCs w:val="24"/>
        </w:rPr>
        <w:t>最低標</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[是否依政府採購法施行細則第64條之2辦理]</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[新增公告傳輸次數]</w:t>
      </w:r>
      <w:r w:rsidRPr="00E20DAA">
        <w:rPr>
          <w:rFonts w:ascii="新細明體" w:eastAsia="新細明體" w:hAnsi="新細明體" w:cs="新細明體"/>
          <w:kern w:val="0"/>
          <w:szCs w:val="24"/>
        </w:rPr>
        <w:t>02</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[招標狀態]</w:t>
      </w:r>
      <w:r w:rsidRPr="00E20DAA">
        <w:rPr>
          <w:rFonts w:ascii="新細明體" w:eastAsia="新細明體" w:hAnsi="新細明體" w:cs="新細明體"/>
          <w:kern w:val="0"/>
          <w:szCs w:val="24"/>
        </w:rPr>
        <w:t>第二次及以後公開招標</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[機關自定公告日]</w:t>
      </w:r>
      <w:r w:rsidRPr="00E20DAA">
        <w:rPr>
          <w:rFonts w:ascii="新細明體" w:eastAsia="新細明體" w:hAnsi="新細明體" w:cs="新細明體"/>
          <w:kern w:val="0"/>
          <w:szCs w:val="24"/>
        </w:rPr>
        <w:t>108/11/15</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[是否複數決標]</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[是否訂有底價]</w:t>
      </w:r>
      <w:r w:rsidRPr="00E20DAA">
        <w:rPr>
          <w:rFonts w:ascii="新細明體" w:eastAsia="新細明體" w:hAnsi="新細明體" w:cs="新細明體"/>
          <w:kern w:val="0"/>
          <w:szCs w:val="24"/>
        </w:rPr>
        <w:t>是</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[是否屬特殊採購]</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[是否已辦理公開閱覽]</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[是否屬統包]</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[是否屬共同供應契約採購]</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[是否屬二以上機關之聯合採購(不適用共同供應契約規定)]</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[是否應依公共工程專業技師簽證規則實施技師簽證]</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[是否採行協商措施]</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[是否適用採購法第104條或105條或招標期限標準第10條或第4條之1]</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[是否依據採購法第106條第1項第1款辦理]</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[是否提供電子領標]</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[原因]</w:t>
      </w:r>
      <w:r w:rsidRPr="00E20DAA">
        <w:rPr>
          <w:rFonts w:ascii="新細明體" w:eastAsia="新細明體" w:hAnsi="新細明體" w:cs="新細明體"/>
          <w:kern w:val="0"/>
          <w:szCs w:val="24"/>
        </w:rPr>
        <w:t>設備不足</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[招標文件領取地點]</w:t>
      </w:r>
      <w:r w:rsidRPr="00E20DAA">
        <w:rPr>
          <w:rFonts w:ascii="新細明體" w:eastAsia="新細明體" w:hAnsi="新細明體" w:cs="新細明體"/>
          <w:kern w:val="0"/>
          <w:szCs w:val="24"/>
        </w:rPr>
        <w:t>242新北市新莊區中正路510號輔仁大學野聲樓一樓出納組</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[招標文件售價及付款方式]</w:t>
      </w:r>
      <w:r w:rsidRPr="00E20DAA">
        <w:rPr>
          <w:rFonts w:ascii="新細明體" w:eastAsia="新細明體" w:hAnsi="新細明體" w:cs="新細明體"/>
          <w:kern w:val="0"/>
          <w:szCs w:val="24"/>
        </w:rPr>
        <w:t>領標費每份新台幣150元整，每家限領一份，以現金支付</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[是否提供電子投標]</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[截止投標]</w:t>
      </w:r>
      <w:r w:rsidRPr="00E20DAA">
        <w:rPr>
          <w:rFonts w:ascii="新細明體" w:eastAsia="新細明體" w:hAnsi="新細明體" w:cs="新細明體"/>
          <w:kern w:val="0"/>
          <w:szCs w:val="24"/>
        </w:rPr>
        <w:t>108/11/22 14:00</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[開標時間]</w:t>
      </w:r>
      <w:r w:rsidRPr="00E20DAA">
        <w:rPr>
          <w:rFonts w:ascii="新細明體" w:eastAsia="新細明體" w:hAnsi="新細明體" w:cs="新細明體"/>
          <w:kern w:val="0"/>
          <w:szCs w:val="24"/>
        </w:rPr>
        <w:t>108/11/22 14:30</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[開標地點]</w:t>
      </w:r>
      <w:r w:rsidRPr="00E20DAA">
        <w:rPr>
          <w:rFonts w:ascii="新細明體" w:eastAsia="新細明體" w:hAnsi="新細明體" w:cs="新細明體"/>
          <w:kern w:val="0"/>
          <w:szCs w:val="24"/>
        </w:rPr>
        <w:t>242新北市新莊區中正路510號輔仁大學</w:t>
      </w:r>
      <w:proofErr w:type="gramStart"/>
      <w:r w:rsidRPr="00E20DAA">
        <w:rPr>
          <w:rFonts w:ascii="新細明體" w:eastAsia="新細明體" w:hAnsi="新細明體" w:cs="新細明體"/>
          <w:kern w:val="0"/>
          <w:szCs w:val="24"/>
        </w:rPr>
        <w:t>舒德樓</w:t>
      </w:r>
      <w:proofErr w:type="gramEnd"/>
      <w:r w:rsidRPr="00E20DAA">
        <w:rPr>
          <w:rFonts w:ascii="新細明體" w:eastAsia="新細明體" w:hAnsi="新細明體" w:cs="新細明體"/>
          <w:kern w:val="0"/>
          <w:szCs w:val="24"/>
        </w:rPr>
        <w:t>5樓總務處會議室</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[是否須繳納</w:t>
      </w:r>
      <w:proofErr w:type="gramStart"/>
      <w:r w:rsidRPr="00E20DAA">
        <w:rPr>
          <w:rFonts w:ascii="新細明體" w:eastAsia="新細明體" w:hAnsi="新細明體" w:cs="新細明體"/>
          <w:b/>
          <w:bCs/>
          <w:kern w:val="0"/>
          <w:szCs w:val="24"/>
        </w:rPr>
        <w:t>押</w:t>
      </w:r>
      <w:proofErr w:type="gramEnd"/>
      <w:r w:rsidRPr="00E20DAA">
        <w:rPr>
          <w:rFonts w:ascii="新細明體" w:eastAsia="新細明體" w:hAnsi="新細明體" w:cs="新細明體"/>
          <w:b/>
          <w:bCs/>
          <w:kern w:val="0"/>
          <w:szCs w:val="24"/>
        </w:rPr>
        <w:t>標金]</w:t>
      </w:r>
      <w:r w:rsidRPr="00E20DAA">
        <w:rPr>
          <w:rFonts w:ascii="新細明體" w:eastAsia="新細明體" w:hAnsi="新細明體" w:cs="新細明體"/>
          <w:kern w:val="0"/>
          <w:szCs w:val="24"/>
        </w:rPr>
        <w:t xml:space="preserve"> 是，尚未提供廠商</w:t>
      </w:r>
      <w:proofErr w:type="gramStart"/>
      <w:r w:rsidRPr="00E20DAA">
        <w:rPr>
          <w:rFonts w:ascii="新細明體" w:eastAsia="新細明體" w:hAnsi="新細明體" w:cs="新細明體"/>
          <w:kern w:val="0"/>
          <w:szCs w:val="24"/>
        </w:rPr>
        <w:t>線上繳納押</w:t>
      </w:r>
      <w:proofErr w:type="gramEnd"/>
      <w:r w:rsidRPr="00E20DAA">
        <w:rPr>
          <w:rFonts w:ascii="新細明體" w:eastAsia="新細明體" w:hAnsi="新細明體" w:cs="新細明體"/>
          <w:kern w:val="0"/>
          <w:szCs w:val="24"/>
        </w:rPr>
        <w:t>標金</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[押標金額度]</w:t>
      </w:r>
      <w:r w:rsidRPr="00E20DAA">
        <w:rPr>
          <w:rFonts w:ascii="新細明體" w:eastAsia="新細明體" w:hAnsi="新細明體" w:cs="新細明體"/>
          <w:kern w:val="0"/>
          <w:szCs w:val="24"/>
        </w:rPr>
        <w:t>預算金額之3%</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[投標文字]</w:t>
      </w:r>
      <w:r w:rsidRPr="00E20DAA">
        <w:rPr>
          <w:rFonts w:ascii="新細明體" w:eastAsia="新細明體" w:hAnsi="新細明體" w:cs="新細明體"/>
          <w:kern w:val="0"/>
          <w:szCs w:val="24"/>
        </w:rPr>
        <w:t>正體中文或英文</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[收受投標文件地點]</w:t>
      </w:r>
      <w:r w:rsidRPr="00E20DAA">
        <w:rPr>
          <w:rFonts w:ascii="新細明體" w:eastAsia="新細明體" w:hAnsi="新細明體" w:cs="新細明體"/>
          <w:kern w:val="0"/>
          <w:szCs w:val="24"/>
        </w:rPr>
        <w:t>242新北市新莊區中正路510號輔仁大學</w:t>
      </w:r>
      <w:proofErr w:type="gramStart"/>
      <w:r w:rsidRPr="00E20DAA">
        <w:rPr>
          <w:rFonts w:ascii="新細明體" w:eastAsia="新細明體" w:hAnsi="新細明體" w:cs="新細明體"/>
          <w:kern w:val="0"/>
          <w:szCs w:val="24"/>
        </w:rPr>
        <w:t>舒德樓</w:t>
      </w:r>
      <w:proofErr w:type="gramEnd"/>
      <w:r w:rsidRPr="00E20DAA">
        <w:rPr>
          <w:rFonts w:ascii="新細明體" w:eastAsia="新細明體" w:hAnsi="新細明體" w:cs="新細明體"/>
          <w:kern w:val="0"/>
          <w:szCs w:val="24"/>
        </w:rPr>
        <w:t>5樓總務處資產組</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[是否依據採購法第99條]</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[履約地點]</w:t>
      </w:r>
      <w:r w:rsidRPr="00E20DAA">
        <w:rPr>
          <w:rFonts w:ascii="新細明體" w:eastAsia="新細明體" w:hAnsi="新細明體" w:cs="新細明體"/>
          <w:kern w:val="0"/>
          <w:szCs w:val="24"/>
        </w:rPr>
        <w:t>新北市(非原住民地區)</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[履約期限]</w:t>
      </w:r>
      <w:r w:rsidRPr="00E20DAA">
        <w:rPr>
          <w:rFonts w:ascii="新細明體" w:eastAsia="新細明體" w:hAnsi="新細明體" w:cs="新細明體"/>
          <w:kern w:val="0"/>
          <w:szCs w:val="24"/>
        </w:rPr>
        <w:t>108.12.15</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[是否刊登公報]</w:t>
      </w:r>
      <w:r w:rsidRPr="00E20DAA">
        <w:rPr>
          <w:rFonts w:ascii="新細明體" w:eastAsia="新細明體" w:hAnsi="新細明體" w:cs="新細明體"/>
          <w:kern w:val="0"/>
          <w:szCs w:val="24"/>
        </w:rPr>
        <w:t>是</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[本案採購契約是否採用主管機關訂定之範本]</w:t>
      </w:r>
      <w:r w:rsidRPr="00E20DAA">
        <w:rPr>
          <w:rFonts w:ascii="新細明體" w:eastAsia="新細明體" w:hAnsi="新細明體" w:cs="新細明體"/>
          <w:kern w:val="0"/>
          <w:szCs w:val="24"/>
        </w:rPr>
        <w:t>是</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[本案採購契約是否採用主管機關訂定之</w:t>
      </w:r>
      <w:proofErr w:type="gramStart"/>
      <w:r w:rsidRPr="00E20DAA">
        <w:rPr>
          <w:rFonts w:ascii="新細明體" w:eastAsia="新細明體" w:hAnsi="新細明體" w:cs="新細明體"/>
          <w:b/>
          <w:bCs/>
          <w:kern w:val="0"/>
          <w:szCs w:val="24"/>
        </w:rPr>
        <w:t>最</w:t>
      </w:r>
      <w:proofErr w:type="gramEnd"/>
      <w:r w:rsidRPr="00E20DAA">
        <w:rPr>
          <w:rFonts w:ascii="新細明體" w:eastAsia="新細明體" w:hAnsi="新細明體" w:cs="新細明體"/>
          <w:b/>
          <w:bCs/>
          <w:kern w:val="0"/>
          <w:szCs w:val="24"/>
        </w:rPr>
        <w:t>新版範本]</w:t>
      </w:r>
      <w:r w:rsidRPr="00E20DAA">
        <w:rPr>
          <w:rFonts w:ascii="新細明體" w:eastAsia="新細明體" w:hAnsi="新細明體" w:cs="新細明體"/>
          <w:kern w:val="0"/>
          <w:szCs w:val="24"/>
        </w:rPr>
        <w:t>是</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[歸屬計畫類別]</w:t>
      </w:r>
      <w:proofErr w:type="gramStart"/>
      <w:r w:rsidRPr="00E20DAA">
        <w:rPr>
          <w:rFonts w:ascii="新細明體" w:eastAsia="新細明體" w:hAnsi="新細明體" w:cs="新細明體"/>
          <w:kern w:val="0"/>
          <w:szCs w:val="24"/>
        </w:rPr>
        <w:t>非屬愛台</w:t>
      </w:r>
      <w:proofErr w:type="gramEnd"/>
      <w:r w:rsidRPr="00E20DAA">
        <w:rPr>
          <w:rFonts w:ascii="新細明體" w:eastAsia="新細明體" w:hAnsi="新細明體" w:cs="新細明體"/>
          <w:kern w:val="0"/>
          <w:szCs w:val="24"/>
        </w:rPr>
        <w:t>十二項計畫</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[是否屬災區重建工程]</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[廠商資格摘要]</w:t>
      </w:r>
      <w:r w:rsidRPr="00E20DAA">
        <w:rPr>
          <w:rFonts w:ascii="新細明體" w:eastAsia="新細明體" w:hAnsi="新細明體" w:cs="新細明體"/>
          <w:kern w:val="0"/>
          <w:szCs w:val="24"/>
        </w:rPr>
        <w:t xml:space="preserve"> </w:t>
      </w:r>
      <w:r w:rsidRPr="00E20DAA">
        <w:rPr>
          <w:rFonts w:ascii="新細明體" w:eastAsia="新細明體" w:hAnsi="新細明體" w:cs="新細明體"/>
          <w:kern w:val="0"/>
          <w:szCs w:val="24"/>
        </w:rPr>
        <w:br/>
        <w:t xml:space="preserve">1.廠商登記或設立之證明－ </w:t>
      </w:r>
      <w:r w:rsidRPr="00E20DAA">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營業項目需與本案之主要項目相符。）</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http://gcis.nat.gov.tw/index.jsp</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 xml:space="preserve">網站之商工登記資料查詢之資料代之。】 </w:t>
      </w:r>
      <w:r w:rsidRPr="00E20DAA">
        <w:rPr>
          <w:rFonts w:ascii="新細明體" w:eastAsia="新細明體" w:hAnsi="新細明體" w:cs="新細明體"/>
          <w:kern w:val="0"/>
          <w:szCs w:val="24"/>
        </w:rPr>
        <w:br/>
        <w:t xml:space="preserve">2.廠商之納稅證明－ </w:t>
      </w:r>
      <w:r w:rsidRPr="00E20DAA">
        <w:rPr>
          <w:rFonts w:ascii="新細明體" w:eastAsia="新細明體" w:hAnsi="新細明體" w:cs="新細明體"/>
          <w:kern w:val="0"/>
          <w:szCs w:val="24"/>
        </w:rPr>
        <w:br/>
        <w:t>屬營業稅繳稅證明者，為營業稅繳款書收據聯或主管</w:t>
      </w:r>
      <w:proofErr w:type="gramStart"/>
      <w:r w:rsidRPr="00E20DAA">
        <w:rPr>
          <w:rFonts w:ascii="新細明體" w:eastAsia="新細明體" w:hAnsi="新細明體" w:cs="新細明體"/>
          <w:kern w:val="0"/>
          <w:szCs w:val="24"/>
        </w:rPr>
        <w:t>稽</w:t>
      </w:r>
      <w:proofErr w:type="gramEnd"/>
      <w:r w:rsidRPr="00E20DAA">
        <w:rPr>
          <w:rFonts w:ascii="新細明體" w:eastAsia="新細明體" w:hAnsi="新細明體" w:cs="新細明體"/>
          <w:kern w:val="0"/>
          <w:szCs w:val="24"/>
        </w:rPr>
        <w:t>徵機關核章之最近一期營業人銷售</w:t>
      </w:r>
      <w:r w:rsidRPr="00E20DAA">
        <w:rPr>
          <w:rFonts w:ascii="新細明體" w:eastAsia="新細明體" w:hAnsi="新細明體" w:cs="新細明體"/>
          <w:kern w:val="0"/>
          <w:szCs w:val="24"/>
        </w:rPr>
        <w:br/>
        <w:t xml:space="preserve">額與稅額申報書收執聯。廠商不及提出最近一期證明者，得以前一期之納稅證明代之。新 </w:t>
      </w:r>
      <w:r w:rsidRPr="00E20DAA">
        <w:rPr>
          <w:rFonts w:ascii="新細明體" w:eastAsia="新細明體" w:hAnsi="新細明體" w:cs="新細明體"/>
          <w:kern w:val="0"/>
          <w:szCs w:val="24"/>
        </w:rPr>
        <w:br/>
        <w:t>設立且未屆第一期營業稅繳納期限者，得以營業稅主管</w:t>
      </w:r>
      <w:proofErr w:type="gramStart"/>
      <w:r w:rsidRPr="00E20DAA">
        <w:rPr>
          <w:rFonts w:ascii="新細明體" w:eastAsia="新細明體" w:hAnsi="新細明體" w:cs="新細明體"/>
          <w:kern w:val="0"/>
          <w:szCs w:val="24"/>
        </w:rPr>
        <w:t>稽</w:t>
      </w:r>
      <w:proofErr w:type="gramEnd"/>
      <w:r w:rsidRPr="00E20DAA">
        <w:rPr>
          <w:rFonts w:ascii="新細明體" w:eastAsia="新細明體" w:hAnsi="新細明體" w:cs="新細明體"/>
          <w:kern w:val="0"/>
          <w:szCs w:val="24"/>
        </w:rPr>
        <w:t>徵機關核發之核准設立登記公函</w:t>
      </w:r>
      <w:r w:rsidRPr="00E20DAA">
        <w:rPr>
          <w:rFonts w:ascii="新細明體" w:eastAsia="新細明體" w:hAnsi="新細明體" w:cs="新細明體"/>
          <w:kern w:val="0"/>
          <w:szCs w:val="24"/>
        </w:rPr>
        <w:br/>
        <w:t>及申領統一發票購票證相關文件代之。</w:t>
      </w:r>
      <w:r w:rsidRPr="00E20DAA">
        <w:rPr>
          <w:rFonts w:ascii="新細明體" w:eastAsia="新細明體" w:hAnsi="新細明體" w:cs="新細明體"/>
          <w:kern w:val="0"/>
          <w:szCs w:val="24"/>
        </w:rPr>
        <w:br/>
        <w:t xml:space="preserve">3.廠商信用之證明－ </w:t>
      </w:r>
      <w:r w:rsidRPr="00E20DAA">
        <w:rPr>
          <w:rFonts w:ascii="新細明體" w:eastAsia="新細明體" w:hAnsi="新細明體" w:cs="新細明體"/>
          <w:kern w:val="0"/>
          <w:szCs w:val="24"/>
        </w:rPr>
        <w:br/>
        <w:t>如票據交換機構或受理查詢之金融機構於截止投標日之前半年內所出具之非拒絕往來戶及</w:t>
      </w:r>
      <w:r w:rsidRPr="00E20DAA">
        <w:rPr>
          <w:rFonts w:ascii="新細明體" w:eastAsia="新細明體" w:hAnsi="新細明體" w:cs="新細明體"/>
          <w:kern w:val="0"/>
          <w:szCs w:val="24"/>
        </w:rPr>
        <w:br/>
        <w:t>最近</w:t>
      </w:r>
      <w:proofErr w:type="gramStart"/>
      <w:r w:rsidRPr="00E20DAA">
        <w:rPr>
          <w:rFonts w:ascii="新細明體" w:eastAsia="新細明體" w:hAnsi="新細明體" w:cs="新細明體"/>
          <w:kern w:val="0"/>
          <w:szCs w:val="24"/>
        </w:rPr>
        <w:t>三</w:t>
      </w:r>
      <w:proofErr w:type="gramEnd"/>
      <w:r w:rsidRPr="00E20DAA">
        <w:rPr>
          <w:rFonts w:ascii="新細明體" w:eastAsia="新細明體" w:hAnsi="新細明體" w:cs="新細明體"/>
          <w:kern w:val="0"/>
          <w:szCs w:val="24"/>
        </w:rPr>
        <w:t>年內無退票紀錄證明、會計師簽證之財務報表或金融機構或徵信機構出具之信用證</w:t>
      </w:r>
      <w:r w:rsidRPr="00E20DAA">
        <w:rPr>
          <w:rFonts w:ascii="新細明體" w:eastAsia="新細明體" w:hAnsi="新細明體" w:cs="新細明體"/>
          <w:kern w:val="0"/>
          <w:szCs w:val="24"/>
        </w:rPr>
        <w:br/>
        <w:t xml:space="preserve">明等。 </w:t>
      </w:r>
      <w:r w:rsidRPr="00E20DAA">
        <w:rPr>
          <w:rFonts w:ascii="新細明體" w:eastAsia="新細明體" w:hAnsi="新細明體" w:cs="新細明體"/>
          <w:kern w:val="0"/>
          <w:szCs w:val="24"/>
        </w:rPr>
        <w:br/>
        <w:t>4.其他廠商專業資格，詳見附加說明。</w:t>
      </w:r>
      <w:r w:rsidRPr="00E20DAA">
        <w:rPr>
          <w:rFonts w:ascii="新細明體" w:eastAsia="新細明體" w:hAnsi="新細明體" w:cs="新細明體"/>
          <w:kern w:val="0"/>
          <w:szCs w:val="24"/>
        </w:rPr>
        <w:br/>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[是否訂有與履約能力有關之基本資格]</w:t>
      </w:r>
      <w:r w:rsidRPr="00E20DAA">
        <w:rPr>
          <w:rFonts w:ascii="新細明體" w:eastAsia="新細明體" w:hAnsi="新細明體" w:cs="新細明體"/>
          <w:kern w:val="0"/>
          <w:szCs w:val="24"/>
        </w:rPr>
        <w:t>是</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[廠商應附具之基本資格證明文件或物品]</w:t>
      </w:r>
      <w:r w:rsidRPr="00E20DAA">
        <w:rPr>
          <w:rFonts w:ascii="新細明體" w:eastAsia="新細明體" w:hAnsi="新細明體" w:cs="新細明體"/>
          <w:kern w:val="0"/>
          <w:szCs w:val="24"/>
        </w:rPr>
        <w:t xml:space="preserve"> </w:t>
      </w:r>
      <w:r w:rsidRPr="00E20DAA">
        <w:rPr>
          <w:rFonts w:ascii="新細明體" w:eastAsia="新細明體" w:hAnsi="新細明體" w:cs="新細明體"/>
          <w:kern w:val="0"/>
          <w:szCs w:val="24"/>
        </w:rPr>
        <w:br/>
        <w:t xml:space="preserve">1.廠商信用之證明。 </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[附加說明]</w:t>
      </w:r>
      <w:r w:rsidRPr="00E20DAA">
        <w:rPr>
          <w:rFonts w:ascii="新細明體" w:eastAsia="新細明體" w:hAnsi="新細明體" w:cs="新細明體"/>
          <w:kern w:val="0"/>
          <w:szCs w:val="24"/>
        </w:rPr>
        <w:t xml:space="preserve"> </w:t>
      </w:r>
      <w:r w:rsidRPr="00E20DAA">
        <w:rPr>
          <w:rFonts w:ascii="新細明體" w:eastAsia="新細明體" w:hAnsi="新細明體" w:cs="新細明體"/>
          <w:kern w:val="0"/>
          <w:szCs w:val="24"/>
        </w:rPr>
        <w:br/>
        <w:t>1.本校上班日為星期一~星期五 上午8:00</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12:00 下午1:00</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4:30。請至新北市新莊區中正路510號 輔大</w:t>
      </w:r>
      <w:proofErr w:type="gramStart"/>
      <w:r w:rsidRPr="00E20DAA">
        <w:rPr>
          <w:rFonts w:ascii="新細明體" w:eastAsia="新細明體" w:hAnsi="新細明體" w:cs="新細明體"/>
          <w:kern w:val="0"/>
          <w:szCs w:val="24"/>
        </w:rPr>
        <w:t>野聲樓</w:t>
      </w:r>
      <w:proofErr w:type="gramEnd"/>
      <w:r w:rsidRPr="00E20DAA">
        <w:rPr>
          <w:rFonts w:ascii="新細明體" w:eastAsia="新細明體" w:hAnsi="新細明體" w:cs="新細明體"/>
          <w:kern w:val="0"/>
          <w:szCs w:val="24"/>
        </w:rPr>
        <w:t>一樓總務處出納組(YP116a)親自購買或郵購。</w:t>
      </w:r>
      <w:r w:rsidRPr="00E20DAA">
        <w:rPr>
          <w:rFonts w:ascii="新細明體" w:eastAsia="新細明體" w:hAnsi="新細明體" w:cs="新細明體"/>
          <w:kern w:val="0"/>
          <w:szCs w:val="24"/>
        </w:rPr>
        <w:br/>
        <w:t>2.本案規格內容如有問題，請洽體育室 謝老師 (電話02-2905-6436)。</w:t>
      </w:r>
      <w:r w:rsidRPr="00E20DAA">
        <w:rPr>
          <w:rFonts w:ascii="新細明體" w:eastAsia="新細明體" w:hAnsi="新細明體" w:cs="新細明體"/>
          <w:kern w:val="0"/>
          <w:szCs w:val="24"/>
        </w:rPr>
        <w:br/>
        <w:t>3.投標</w:t>
      </w:r>
      <w:proofErr w:type="gramStart"/>
      <w:r w:rsidRPr="00E20DAA">
        <w:rPr>
          <w:rFonts w:ascii="新細明體" w:eastAsia="新細明體" w:hAnsi="新細明體" w:cs="新細明體"/>
          <w:kern w:val="0"/>
          <w:szCs w:val="24"/>
        </w:rPr>
        <w:t>廠商須攜</w:t>
      </w:r>
      <w:proofErr w:type="gramEnd"/>
      <w:r w:rsidRPr="00E20DAA">
        <w:rPr>
          <w:rFonts w:ascii="新細明體" w:eastAsia="新細明體" w:hAnsi="新細明體" w:cs="新細明體"/>
          <w:kern w:val="0"/>
          <w:szCs w:val="24"/>
        </w:rPr>
        <w:t>「會</w:t>
      </w:r>
      <w:proofErr w:type="gramStart"/>
      <w:r w:rsidRPr="00E20DAA">
        <w:rPr>
          <w:rFonts w:ascii="新細明體" w:eastAsia="新細明體" w:hAnsi="新細明體" w:cs="新細明體"/>
          <w:kern w:val="0"/>
          <w:szCs w:val="24"/>
        </w:rPr>
        <w:t>勘</w:t>
      </w:r>
      <w:proofErr w:type="gramEnd"/>
      <w:r w:rsidRPr="00E20DAA">
        <w:rPr>
          <w:rFonts w:ascii="新細明體" w:eastAsia="新細明體" w:hAnsi="新細明體" w:cs="新細明體"/>
          <w:kern w:val="0"/>
          <w:szCs w:val="24"/>
        </w:rPr>
        <w:t>紀錄表」至現場勘查，本案統一會</w:t>
      </w:r>
      <w:proofErr w:type="gramStart"/>
      <w:r w:rsidRPr="00E20DAA">
        <w:rPr>
          <w:rFonts w:ascii="新細明體" w:eastAsia="新細明體" w:hAnsi="新細明體" w:cs="新細明體"/>
          <w:kern w:val="0"/>
          <w:szCs w:val="24"/>
        </w:rPr>
        <w:t>勘</w:t>
      </w:r>
      <w:proofErr w:type="gramEnd"/>
      <w:r w:rsidRPr="00E20DAA">
        <w:rPr>
          <w:rFonts w:ascii="新細明體" w:eastAsia="新細明體" w:hAnsi="新細明體" w:cs="新細明體"/>
          <w:kern w:val="0"/>
          <w:szCs w:val="24"/>
        </w:rPr>
        <w:t>時間為：民國108年11月20日上午10點於輔仁大學棒球場集合。</w:t>
      </w:r>
      <w:r w:rsidRPr="00E20DAA">
        <w:rPr>
          <w:rFonts w:ascii="新細明體" w:eastAsia="新細明體" w:hAnsi="新細明體" w:cs="新細明體"/>
          <w:kern w:val="0"/>
          <w:szCs w:val="24"/>
        </w:rPr>
        <w:br/>
        <w:t>4.「會</w:t>
      </w:r>
      <w:proofErr w:type="gramStart"/>
      <w:r w:rsidRPr="00E20DAA">
        <w:rPr>
          <w:rFonts w:ascii="新細明體" w:eastAsia="新細明體" w:hAnsi="新細明體" w:cs="新細明體"/>
          <w:kern w:val="0"/>
          <w:szCs w:val="24"/>
        </w:rPr>
        <w:t>勘</w:t>
      </w:r>
      <w:proofErr w:type="gramEnd"/>
      <w:r w:rsidRPr="00E20DAA">
        <w:rPr>
          <w:rFonts w:ascii="新細明體" w:eastAsia="新細明體" w:hAnsi="新細明體" w:cs="新細明體"/>
          <w:kern w:val="0"/>
          <w:szCs w:val="24"/>
        </w:rPr>
        <w:t>紀錄表」請檢附於廠商資格</w:t>
      </w:r>
      <w:proofErr w:type="gramStart"/>
      <w:r w:rsidRPr="00E20DAA">
        <w:rPr>
          <w:rFonts w:ascii="新細明體" w:eastAsia="新細明體" w:hAnsi="新細明體" w:cs="新細明體"/>
          <w:kern w:val="0"/>
          <w:szCs w:val="24"/>
        </w:rPr>
        <w:t>文件封內</w:t>
      </w:r>
      <w:proofErr w:type="gramEnd"/>
      <w:r w:rsidRPr="00E20DAA">
        <w:rPr>
          <w:rFonts w:ascii="新細明體" w:eastAsia="新細明體" w:hAnsi="新細明體" w:cs="新細明體"/>
          <w:kern w:val="0"/>
          <w:szCs w:val="24"/>
        </w:rPr>
        <w:t>。</w:t>
      </w:r>
      <w:r w:rsidRPr="00E20DAA">
        <w:rPr>
          <w:rFonts w:ascii="新細明體" w:eastAsia="新細明體" w:hAnsi="新細明體" w:cs="新細明體"/>
          <w:kern w:val="0"/>
          <w:szCs w:val="24"/>
        </w:rPr>
        <w:br/>
        <w:t>5.得標廠商應填具輔仁大學承攬作業安全衛生危害因素告知單，詳網址：</w:t>
      </w:r>
      <w:r w:rsidRPr="00E20DAA">
        <w:rPr>
          <w:rFonts w:ascii="新細明體" w:eastAsia="新細明體" w:hAnsi="新細明體" w:cs="新細明體"/>
          <w:kern w:val="0"/>
          <w:szCs w:val="24"/>
        </w:rPr>
        <w:br/>
        <w:t xml:space="preserve">http://140.136.240.87/ </w:t>
      </w:r>
      <w:proofErr w:type="spellStart"/>
      <w:r w:rsidRPr="00E20DAA">
        <w:rPr>
          <w:rFonts w:ascii="新細明體" w:eastAsia="新細明體" w:hAnsi="新細明體" w:cs="新細明體"/>
          <w:kern w:val="0"/>
          <w:szCs w:val="24"/>
        </w:rPr>
        <w:t>ehs</w:t>
      </w:r>
      <w:proofErr w:type="spellEnd"/>
      <w:r w:rsidRPr="00E20DAA">
        <w:rPr>
          <w:rFonts w:ascii="新細明體" w:eastAsia="新細明體" w:hAnsi="新細明體" w:cs="新細明體"/>
          <w:kern w:val="0"/>
          <w:szCs w:val="24"/>
        </w:rPr>
        <w:t>/node/369</w:t>
      </w:r>
      <w:r w:rsidRPr="00E20DAA">
        <w:rPr>
          <w:rFonts w:ascii="新細明體" w:eastAsia="新細明體" w:hAnsi="新細明體" w:cs="新細明體"/>
          <w:kern w:val="0"/>
          <w:szCs w:val="24"/>
        </w:rPr>
        <w:br/>
      </w:r>
      <w:r w:rsidRPr="00E20DAA">
        <w:rPr>
          <w:rFonts w:ascii="新細明體" w:eastAsia="新細明體" w:hAnsi="新細明體" w:cs="新細明體"/>
          <w:kern w:val="0"/>
          <w:szCs w:val="24"/>
        </w:rPr>
        <w:br/>
        <w:t>6.廠商專業資格:</w:t>
      </w:r>
      <w:r w:rsidRPr="00E20DAA">
        <w:rPr>
          <w:rFonts w:ascii="新細明體" w:eastAsia="新細明體" w:hAnsi="新細明體" w:cs="新細明體"/>
          <w:kern w:val="0"/>
          <w:szCs w:val="24"/>
        </w:rPr>
        <w:br/>
        <w:t>(1)土木包工業或丙等(含)以上綜合營造業或</w:t>
      </w:r>
      <w:proofErr w:type="gramStart"/>
      <w:r w:rsidRPr="00E20DAA">
        <w:rPr>
          <w:rFonts w:ascii="新細明體" w:eastAsia="新細明體" w:hAnsi="新細明體" w:cs="新細明體"/>
          <w:kern w:val="0"/>
          <w:szCs w:val="24"/>
        </w:rPr>
        <w:t>營登列</w:t>
      </w:r>
      <w:proofErr w:type="gramEnd"/>
      <w:r w:rsidRPr="00E20DAA">
        <w:rPr>
          <w:rFonts w:ascii="新細明體" w:eastAsia="新細明體" w:hAnsi="新細明體" w:cs="新細明體"/>
          <w:kern w:val="0"/>
          <w:szCs w:val="24"/>
        </w:rPr>
        <w:t>有運動設施營建業。(須檢附營造業登記證書，或運動場地用設施工程業綜合登記執照)</w:t>
      </w:r>
      <w:r w:rsidRPr="00E20DAA">
        <w:rPr>
          <w:rFonts w:ascii="新細明體" w:eastAsia="新細明體" w:hAnsi="新細明體" w:cs="新細明體"/>
          <w:kern w:val="0"/>
          <w:szCs w:val="24"/>
        </w:rPr>
        <w:br/>
        <w:t>(2)具單一工程新台幣一百萬元以上之棒壘球場整建類型工程實績，須提具相關證明。</w:t>
      </w:r>
      <w:r w:rsidRPr="00E20DAA">
        <w:rPr>
          <w:rFonts w:ascii="新細明體" w:eastAsia="新細明體" w:hAnsi="新細明體" w:cs="新細明體"/>
          <w:kern w:val="0"/>
          <w:szCs w:val="24"/>
        </w:rPr>
        <w:br/>
        <w:t>a.合約、驗收紀錄或完工驗收證明書之文件影本。</w:t>
      </w:r>
      <w:r w:rsidRPr="00E20DAA">
        <w:rPr>
          <w:rFonts w:ascii="新細明體" w:eastAsia="新細明體" w:hAnsi="新細明體" w:cs="新細明體"/>
          <w:kern w:val="0"/>
          <w:szCs w:val="24"/>
        </w:rPr>
        <w:br/>
        <w:t>b.檢附合約標單項目(含詳細價目表)之文件影本。</w:t>
      </w:r>
      <w:r w:rsidRPr="00E20DAA">
        <w:rPr>
          <w:rFonts w:ascii="新細明體" w:eastAsia="新細明體" w:hAnsi="新細明體" w:cs="新細明體"/>
          <w:kern w:val="0"/>
          <w:szCs w:val="24"/>
        </w:rPr>
        <w:br/>
        <w:t>7.投標廠商需至現場勘查: 會</w:t>
      </w:r>
      <w:proofErr w:type="gramStart"/>
      <w:r w:rsidRPr="00E20DAA">
        <w:rPr>
          <w:rFonts w:ascii="新細明體" w:eastAsia="新細明體" w:hAnsi="新細明體" w:cs="新細明體"/>
          <w:kern w:val="0"/>
          <w:szCs w:val="24"/>
        </w:rPr>
        <w:t>勘</w:t>
      </w:r>
      <w:proofErr w:type="gramEnd"/>
      <w:r w:rsidRPr="00E20DAA">
        <w:rPr>
          <w:rFonts w:ascii="新細明體" w:eastAsia="新細明體" w:hAnsi="新細明體" w:cs="新細明體"/>
          <w:kern w:val="0"/>
          <w:szCs w:val="24"/>
        </w:rPr>
        <w:t xml:space="preserve">紀錄表(需有本校確認蓋章) </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[是否刊登英文公告]</w:t>
      </w:r>
      <w:r w:rsidRPr="00E20DAA">
        <w:rPr>
          <w:rFonts w:ascii="新細明體" w:eastAsia="新細明體" w:hAnsi="新細明體" w:cs="新細明體"/>
          <w:kern w:val="0"/>
          <w:szCs w:val="24"/>
        </w:rPr>
        <w:t>否</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[疑義、異議、申訴及檢舉受理單位]</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[疑義、異議受理單位]</w:t>
      </w:r>
      <w:r w:rsidRPr="00E20DAA">
        <w:rPr>
          <w:rFonts w:ascii="新細明體" w:eastAsia="新細明體" w:hAnsi="新細明體" w:cs="新細明體"/>
          <w:kern w:val="0"/>
          <w:szCs w:val="24"/>
        </w:rPr>
        <w:t>輔仁大學學校財團法人輔仁大學</w:t>
      </w:r>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[申訴受理單位]</w:t>
      </w:r>
      <w:r w:rsidRPr="00E20DAA">
        <w:rPr>
          <w:rFonts w:ascii="新細明體" w:eastAsia="新細明體" w:hAnsi="新細明體" w:cs="新細明體"/>
          <w:kern w:val="0"/>
          <w:szCs w:val="24"/>
        </w:rPr>
        <w:t>行政院公共工程委員會採購申訴審議委員會</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地址：110臺北市信義區松仁路3號9樓、電話：02-87897530、傳真：02-87897514</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br/>
      </w:r>
      <w:r w:rsidRPr="00E20DAA">
        <w:rPr>
          <w:rFonts w:ascii="新細明體" w:eastAsia="新細明體" w:hAnsi="新細明體" w:cs="新細明體"/>
          <w:b/>
          <w:bCs/>
          <w:kern w:val="0"/>
          <w:szCs w:val="24"/>
        </w:rPr>
        <w:t>[檢舉受理單位]</w:t>
      </w:r>
      <w:r w:rsidRPr="00E20DAA">
        <w:rPr>
          <w:rFonts w:ascii="新細明體" w:eastAsia="新細明體" w:hAnsi="新細明體" w:cs="新細明體"/>
          <w:kern w:val="0"/>
          <w:szCs w:val="24"/>
        </w:rPr>
        <w:t xml:space="preserve"> </w:t>
      </w:r>
      <w:r w:rsidRPr="00E20DAA">
        <w:rPr>
          <w:rFonts w:ascii="新細明體" w:eastAsia="新細明體" w:hAnsi="新細明體" w:cs="新細明體"/>
          <w:kern w:val="0"/>
          <w:szCs w:val="24"/>
        </w:rPr>
        <w:br/>
        <w:t>部會署-教育部採購稽核小組</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 xml:space="preserve">地址：100臺北市中正區中山南路5號、電話：02-77365529 、傳真：02-23583005 </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br/>
        <w:t>法務部調查局</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地址：231新北市新店區中華路74號;新店郵政60000號信箱、電話：02-29177777、傳真：02-29188888</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br/>
        <w:t>新北市調查處</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地址：220新北市板橋區漢生東路193巷2號;板橋郵政60000號信箱、電話：02-29628888</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br/>
        <w:t>法務部廉政署</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地址：100臺北市中正區博愛路166號;10099國史館郵局第153號信箱、電話：0800286586、傳真：02-23811234</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br/>
        <w:t>中央採購稽核小組</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地址：110臺北市信義區松仁路3號9樓、電話：02-87897548、傳真：02-87897554</w:t>
      </w:r>
      <w:proofErr w:type="gramStart"/>
      <w:r w:rsidRPr="00E20DAA">
        <w:rPr>
          <w:rFonts w:ascii="新細明體" w:eastAsia="新細明體" w:hAnsi="新細明體" w:cs="新細明體"/>
          <w:kern w:val="0"/>
          <w:szCs w:val="24"/>
        </w:rPr>
        <w:t>）</w:t>
      </w:r>
      <w:proofErr w:type="gramEnd"/>
      <w:r w:rsidRPr="00E20DAA">
        <w:rPr>
          <w:rFonts w:ascii="新細明體" w:eastAsia="新細明體" w:hAnsi="新細明體" w:cs="新細明體"/>
          <w:kern w:val="0"/>
          <w:szCs w:val="24"/>
        </w:rPr>
        <w:t xml:space="preserve"> </w:t>
      </w:r>
      <w:r w:rsidRPr="00E20DAA">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E20DAA" w:rsidRPr="00E20DAA" w:rsidTr="00E20DAA">
        <w:trPr>
          <w:tblCellSpacing w:w="15" w:type="dxa"/>
        </w:trPr>
        <w:tc>
          <w:tcPr>
            <w:tcW w:w="0" w:type="auto"/>
            <w:hideMark/>
          </w:tcPr>
          <w:p w:rsidR="00E20DAA" w:rsidRPr="00E20DAA" w:rsidRDefault="00E20DAA" w:rsidP="00E20DAA">
            <w:pPr>
              <w:widowControl/>
              <w:rPr>
                <w:rFonts w:ascii="新細明體" w:eastAsia="新細明體" w:hAnsi="新細明體" w:cs="新細明體"/>
                <w:kern w:val="0"/>
                <w:szCs w:val="24"/>
              </w:rPr>
            </w:pPr>
            <w:proofErr w:type="gramStart"/>
            <w:r w:rsidRPr="00E20DAA">
              <w:rPr>
                <w:rFonts w:ascii="新細明體" w:eastAsia="新細明體" w:hAnsi="新細明體" w:cs="新細明體"/>
                <w:kern w:val="0"/>
                <w:szCs w:val="24"/>
              </w:rPr>
              <w:t>註</w:t>
            </w:r>
            <w:proofErr w:type="gramEnd"/>
            <w:r w:rsidRPr="00E20DAA">
              <w:rPr>
                <w:rFonts w:ascii="新細明體" w:eastAsia="新細明體" w:hAnsi="新細明體" w:cs="新細明體"/>
                <w:kern w:val="0"/>
                <w:szCs w:val="24"/>
              </w:rPr>
              <w:t>：</w:t>
            </w:r>
          </w:p>
        </w:tc>
        <w:tc>
          <w:tcPr>
            <w:tcW w:w="0" w:type="auto"/>
            <w:hideMark/>
          </w:tcPr>
          <w:p w:rsidR="00E20DAA" w:rsidRPr="00E20DAA" w:rsidRDefault="00E20DAA" w:rsidP="00E20DAA">
            <w:pPr>
              <w:widowControl/>
              <w:rPr>
                <w:rFonts w:ascii="新細明體" w:eastAsia="新細明體" w:hAnsi="新細明體" w:cs="新細明體"/>
                <w:kern w:val="0"/>
                <w:szCs w:val="24"/>
              </w:rPr>
            </w:pPr>
            <w:r w:rsidRPr="00E20DAA">
              <w:rPr>
                <w:rFonts w:ascii="新細明體" w:eastAsia="新細明體" w:hAnsi="新細明體" w:cs="新細明體"/>
                <w:b/>
                <w:bCs/>
                <w:color w:val="FF0000"/>
                <w:kern w:val="0"/>
                <w:szCs w:val="24"/>
              </w:rPr>
              <w:t>◎</w:t>
            </w:r>
            <w:r w:rsidRPr="00E20DAA">
              <w:rPr>
                <w:rFonts w:ascii="新細明體" w:eastAsia="新細明體" w:hAnsi="新細明體" w:cs="新細明體"/>
                <w:kern w:val="0"/>
                <w:szCs w:val="24"/>
              </w:rPr>
              <w:t>以上招標公告內容如與招標文件不一致者，請依政府採購法第41條向招標機關反映。</w:t>
            </w:r>
          </w:p>
        </w:tc>
      </w:tr>
    </w:tbl>
    <w:p w:rsidR="00E20DAA" w:rsidRPr="00E20DAA" w:rsidRDefault="00E20DAA" w:rsidP="00E20DAA">
      <w:pPr>
        <w:widowControl/>
        <w:rPr>
          <w:rFonts w:ascii="新細明體" w:eastAsia="新細明體" w:hAnsi="新細明體" w:cs="新細明體"/>
          <w:kern w:val="0"/>
          <w:szCs w:val="24"/>
        </w:rPr>
      </w:pPr>
    </w:p>
    <w:p w:rsidR="006E2785" w:rsidRPr="00E20DAA" w:rsidRDefault="006E2785"/>
    <w:sectPr w:rsidR="006E2785" w:rsidRPr="00E20DA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AA"/>
    <w:rsid w:val="006E2785"/>
    <w:rsid w:val="007F4A9F"/>
    <w:rsid w:val="00E20DAA"/>
    <w:rsid w:val="00FA7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1A4E1-E1E5-4A19-B88A-76B95630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7601">
      <w:bodyDiv w:val="1"/>
      <w:marLeft w:val="0"/>
      <w:marRight w:val="0"/>
      <w:marTop w:val="0"/>
      <w:marBottom w:val="0"/>
      <w:divBdr>
        <w:top w:val="none" w:sz="0" w:space="0" w:color="auto"/>
        <w:left w:val="none" w:sz="0" w:space="0" w:color="auto"/>
        <w:bottom w:val="none" w:sz="0" w:space="0" w:color="auto"/>
        <w:right w:val="none" w:sz="0" w:space="0" w:color="auto"/>
      </w:divBdr>
      <w:divsChild>
        <w:div w:id="42226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2019-11-15T08:16:00Z</dcterms:created>
  <dcterms:modified xsi:type="dcterms:W3CDTF">2019-11-15T08:16:00Z</dcterms:modified>
</cp:coreProperties>
</file>