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48" w:rsidRPr="00E92148" w:rsidRDefault="00E92148" w:rsidP="00E92148">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E92148">
        <w:rPr>
          <w:rFonts w:ascii="Times New Roman" w:eastAsia="新細明體" w:hAnsi="Times New Roman" w:cs="Times New Roman"/>
          <w:b/>
          <w:bCs/>
          <w:color w:val="000000"/>
          <w:kern w:val="36"/>
          <w:sz w:val="48"/>
          <w:szCs w:val="48"/>
        </w:rPr>
        <w:t>公開招標公告</w:t>
      </w:r>
    </w:p>
    <w:p w:rsidR="00E92148" w:rsidRPr="00E92148" w:rsidRDefault="00E92148" w:rsidP="00E92148">
      <w:pPr>
        <w:widowControl/>
        <w:rPr>
          <w:rFonts w:ascii="新細明體" w:eastAsia="新細明體" w:hAnsi="新細明體" w:cs="新細明體"/>
          <w:kern w:val="0"/>
          <w:szCs w:val="24"/>
        </w:rPr>
      </w:pP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機關代碼</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3.10.90.2</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機關名稱</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輔仁大學學校財團法人輔仁大學</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單位名稱</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總務處資產組</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機關地址</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242</w:t>
      </w:r>
      <w:r w:rsidRPr="00E92148">
        <w:rPr>
          <w:rFonts w:ascii="Times New Roman" w:eastAsia="新細明體" w:hAnsi="Times New Roman" w:cs="Times New Roman"/>
          <w:color w:val="000000"/>
          <w:kern w:val="0"/>
          <w:szCs w:val="24"/>
        </w:rPr>
        <w:t>新北市新莊區中正路</w:t>
      </w:r>
      <w:r w:rsidRPr="00E92148">
        <w:rPr>
          <w:rFonts w:ascii="Times New Roman" w:eastAsia="新細明體" w:hAnsi="Times New Roman" w:cs="Times New Roman"/>
          <w:color w:val="000000"/>
          <w:kern w:val="0"/>
          <w:szCs w:val="24"/>
        </w:rPr>
        <w:t>510</w:t>
      </w:r>
      <w:r w:rsidRPr="00E92148">
        <w:rPr>
          <w:rFonts w:ascii="Times New Roman" w:eastAsia="新細明體" w:hAnsi="Times New Roman" w:cs="Times New Roman"/>
          <w:color w:val="000000"/>
          <w:kern w:val="0"/>
          <w:szCs w:val="24"/>
        </w:rPr>
        <w:t>號</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聯絡人</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楊佩勳</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聯絡電話</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(02)29052931</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傳真號碼</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(02)29053162</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電子郵件信箱</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039020@mail.fju.edu.tw</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標案</w:t>
      </w:r>
      <w:proofErr w:type="gramStart"/>
      <w:r w:rsidRPr="00E92148">
        <w:rPr>
          <w:rFonts w:ascii="Times New Roman" w:eastAsia="新細明體" w:hAnsi="Times New Roman" w:cs="Times New Roman"/>
          <w:b/>
          <w:bCs/>
          <w:color w:val="000000"/>
          <w:kern w:val="0"/>
          <w:szCs w:val="24"/>
        </w:rPr>
        <w:t>案</w:t>
      </w:r>
      <w:proofErr w:type="gramEnd"/>
      <w:r w:rsidRPr="00E92148">
        <w:rPr>
          <w:rFonts w:ascii="Times New Roman" w:eastAsia="新細明體" w:hAnsi="Times New Roman" w:cs="Times New Roman"/>
          <w:b/>
          <w:bCs/>
          <w:color w:val="000000"/>
          <w:kern w:val="0"/>
          <w:szCs w:val="24"/>
        </w:rPr>
        <w:t>號</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10801</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標案名稱</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AI</w:t>
      </w:r>
      <w:r w:rsidRPr="00E92148">
        <w:rPr>
          <w:rFonts w:ascii="Times New Roman" w:eastAsia="新細明體" w:hAnsi="Times New Roman" w:cs="Times New Roman"/>
          <w:color w:val="000000"/>
          <w:kern w:val="0"/>
          <w:szCs w:val="24"/>
        </w:rPr>
        <w:t>專業教室深度學習訓練機</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標的分類</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財物類</w:t>
      </w:r>
      <w:r w:rsidRPr="00E92148">
        <w:rPr>
          <w:rFonts w:ascii="Times New Roman" w:eastAsia="新細明體" w:hAnsi="Times New Roman" w:cs="Times New Roman"/>
          <w:color w:val="000000"/>
          <w:kern w:val="0"/>
          <w:szCs w:val="24"/>
        </w:rPr>
        <w:t>452 - </w:t>
      </w:r>
      <w:r w:rsidRPr="00E92148">
        <w:rPr>
          <w:rFonts w:ascii="Times New Roman" w:eastAsia="新細明體" w:hAnsi="Times New Roman" w:cs="Times New Roman"/>
          <w:color w:val="000000"/>
          <w:kern w:val="0"/>
          <w:szCs w:val="24"/>
        </w:rPr>
        <w:t>計算機及其零件與配件</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財物採購性質</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買受</w:t>
      </w:r>
      <w:r w:rsidRPr="00E92148">
        <w:rPr>
          <w:rFonts w:ascii="Times New Roman" w:eastAsia="新細明體" w:hAnsi="Times New Roman" w:cs="Times New Roman"/>
          <w:color w:val="000000"/>
          <w:kern w:val="0"/>
          <w:szCs w:val="24"/>
        </w:rPr>
        <w:t>,</w:t>
      </w:r>
      <w:r w:rsidRPr="00E92148">
        <w:rPr>
          <w:rFonts w:ascii="Times New Roman" w:eastAsia="新細明體" w:hAnsi="Times New Roman" w:cs="Times New Roman"/>
          <w:color w:val="000000"/>
          <w:kern w:val="0"/>
          <w:szCs w:val="24"/>
        </w:rPr>
        <w:t>定製</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採購金額</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2,330,000</w:t>
      </w:r>
      <w:r w:rsidRPr="00E92148">
        <w:rPr>
          <w:rFonts w:ascii="Times New Roman" w:eastAsia="新細明體" w:hAnsi="Times New Roman" w:cs="Times New Roman"/>
          <w:color w:val="000000"/>
          <w:kern w:val="0"/>
          <w:szCs w:val="24"/>
        </w:rPr>
        <w:t>元</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採購金額級距</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公告金額以上未達查核金額</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法人團體辦理適用採購法案件之依據法條</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採購法第</w:t>
      </w:r>
      <w:r w:rsidRPr="00E92148">
        <w:rPr>
          <w:rFonts w:ascii="Times New Roman" w:eastAsia="新細明體" w:hAnsi="Times New Roman" w:cs="Times New Roman"/>
          <w:color w:val="000000"/>
          <w:kern w:val="0"/>
          <w:szCs w:val="24"/>
        </w:rPr>
        <w:t>4</w:t>
      </w:r>
      <w:r w:rsidRPr="00E92148">
        <w:rPr>
          <w:rFonts w:ascii="Times New Roman" w:eastAsia="新細明體" w:hAnsi="Times New Roman" w:cs="Times New Roman"/>
          <w:color w:val="000000"/>
          <w:kern w:val="0"/>
          <w:szCs w:val="24"/>
        </w:rPr>
        <w:t>條</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辦理方式</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補助</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依據法條</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採購法第</w:t>
      </w:r>
      <w:r w:rsidRPr="00E92148">
        <w:rPr>
          <w:rFonts w:ascii="Times New Roman" w:eastAsia="新細明體" w:hAnsi="Times New Roman" w:cs="Times New Roman"/>
          <w:color w:val="000000"/>
          <w:kern w:val="0"/>
          <w:szCs w:val="24"/>
        </w:rPr>
        <w:t>18</w:t>
      </w:r>
      <w:r w:rsidRPr="00E92148">
        <w:rPr>
          <w:rFonts w:ascii="Times New Roman" w:eastAsia="新細明體" w:hAnsi="Times New Roman" w:cs="Times New Roman"/>
          <w:color w:val="000000"/>
          <w:kern w:val="0"/>
          <w:szCs w:val="24"/>
        </w:rPr>
        <w:t>條、第</w:t>
      </w:r>
      <w:r w:rsidRPr="00E92148">
        <w:rPr>
          <w:rFonts w:ascii="Times New Roman" w:eastAsia="新細明體" w:hAnsi="Times New Roman" w:cs="Times New Roman"/>
          <w:color w:val="000000"/>
          <w:kern w:val="0"/>
          <w:szCs w:val="24"/>
        </w:rPr>
        <w:t>19</w:t>
      </w:r>
      <w:r w:rsidRPr="00E92148">
        <w:rPr>
          <w:rFonts w:ascii="Times New Roman" w:eastAsia="新細明體" w:hAnsi="Times New Roman" w:cs="Times New Roman"/>
          <w:color w:val="000000"/>
          <w:kern w:val="0"/>
          <w:szCs w:val="24"/>
        </w:rPr>
        <w:t>條</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是否適用條約或協定之採購</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是否適用</w:t>
      </w:r>
      <w:r w:rsidRPr="00E92148">
        <w:rPr>
          <w:rFonts w:ascii="Times New Roman" w:eastAsia="新細明體" w:hAnsi="Times New Roman" w:cs="Times New Roman"/>
          <w:b/>
          <w:bCs/>
          <w:color w:val="000000"/>
          <w:kern w:val="0"/>
          <w:szCs w:val="24"/>
        </w:rPr>
        <w:t>WTO</w:t>
      </w:r>
      <w:r w:rsidRPr="00E92148">
        <w:rPr>
          <w:rFonts w:ascii="Times New Roman" w:eastAsia="新細明體" w:hAnsi="Times New Roman" w:cs="Times New Roman"/>
          <w:b/>
          <w:bCs/>
          <w:color w:val="000000"/>
          <w:kern w:val="0"/>
          <w:szCs w:val="24"/>
        </w:rPr>
        <w:t>政府採購協定</w:t>
      </w:r>
      <w:r w:rsidRPr="00E92148">
        <w:rPr>
          <w:rFonts w:ascii="Times New Roman" w:eastAsia="新細明體" w:hAnsi="Times New Roman" w:cs="Times New Roman"/>
          <w:b/>
          <w:bCs/>
          <w:color w:val="000000"/>
          <w:kern w:val="0"/>
          <w:szCs w:val="24"/>
        </w:rPr>
        <w:t>(GPA)]</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是否適用臺紐經濟合作協定</w:t>
      </w:r>
      <w:r w:rsidRPr="00E92148">
        <w:rPr>
          <w:rFonts w:ascii="Times New Roman" w:eastAsia="新細明體" w:hAnsi="Times New Roman" w:cs="Times New Roman"/>
          <w:b/>
          <w:bCs/>
          <w:color w:val="000000"/>
          <w:kern w:val="0"/>
          <w:szCs w:val="24"/>
        </w:rPr>
        <w:t>(ANZTEC)]</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是否適用臺星經濟夥伴協定</w:t>
      </w:r>
      <w:r w:rsidRPr="00E92148">
        <w:rPr>
          <w:rFonts w:ascii="Times New Roman" w:eastAsia="新細明體" w:hAnsi="Times New Roman" w:cs="Times New Roman"/>
          <w:b/>
          <w:bCs/>
          <w:color w:val="000000"/>
          <w:kern w:val="0"/>
          <w:szCs w:val="24"/>
        </w:rPr>
        <w:t>(ASTEP)]</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本採購是否屬「具敏感性或國安</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含資安</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疑慮之業務範疇」採購</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本採購是否屬「涉及國家安全」採購</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預算金額</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2,330,000</w:t>
      </w:r>
      <w:r w:rsidRPr="00E92148">
        <w:rPr>
          <w:rFonts w:ascii="Times New Roman" w:eastAsia="新細明體" w:hAnsi="Times New Roman" w:cs="Times New Roman"/>
          <w:color w:val="000000"/>
          <w:kern w:val="0"/>
          <w:szCs w:val="24"/>
        </w:rPr>
        <w:t>元</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預算金額是否公開</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是</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預算金額不公開理由</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預計金額</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2,330,000</w:t>
      </w:r>
      <w:r w:rsidRPr="00E92148">
        <w:rPr>
          <w:rFonts w:ascii="Times New Roman" w:eastAsia="新細明體" w:hAnsi="Times New Roman" w:cs="Times New Roman"/>
          <w:color w:val="000000"/>
          <w:kern w:val="0"/>
          <w:szCs w:val="24"/>
        </w:rPr>
        <w:t>元</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預計金額是否公開</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是</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後續擴充</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是否受機關補助</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是</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補助機關</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3.9 </w:t>
      </w:r>
      <w:r w:rsidRPr="00E92148">
        <w:rPr>
          <w:rFonts w:ascii="Times New Roman" w:eastAsia="新細明體" w:hAnsi="Times New Roman" w:cs="Times New Roman"/>
          <w:color w:val="000000"/>
          <w:kern w:val="0"/>
          <w:szCs w:val="24"/>
        </w:rPr>
        <w:t>教育部</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補助金額</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2,330,000</w:t>
      </w:r>
      <w:r w:rsidRPr="00E92148">
        <w:rPr>
          <w:rFonts w:ascii="Times New Roman" w:eastAsia="新細明體" w:hAnsi="Times New Roman" w:cs="Times New Roman"/>
          <w:color w:val="000000"/>
          <w:kern w:val="0"/>
          <w:szCs w:val="24"/>
        </w:rPr>
        <w:t>元</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是否含特別預算</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政府計畫管理資訊網之標案案號</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   </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招標方式</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公開招標</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決標方式</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最低標</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lastRenderedPageBreak/>
        <w:t>[</w:t>
      </w:r>
      <w:r w:rsidRPr="00E92148">
        <w:rPr>
          <w:rFonts w:ascii="Times New Roman" w:eastAsia="新細明體" w:hAnsi="Times New Roman" w:cs="Times New Roman"/>
          <w:b/>
          <w:bCs/>
          <w:color w:val="000000"/>
          <w:kern w:val="0"/>
          <w:szCs w:val="24"/>
        </w:rPr>
        <w:t>是否依政府採購法施行細則第</w:t>
      </w:r>
      <w:r w:rsidRPr="00E92148">
        <w:rPr>
          <w:rFonts w:ascii="Times New Roman" w:eastAsia="新細明體" w:hAnsi="Times New Roman" w:cs="Times New Roman"/>
          <w:b/>
          <w:bCs/>
          <w:color w:val="000000"/>
          <w:kern w:val="0"/>
          <w:szCs w:val="24"/>
        </w:rPr>
        <w:t>64</w:t>
      </w:r>
      <w:r w:rsidRPr="00E92148">
        <w:rPr>
          <w:rFonts w:ascii="Times New Roman" w:eastAsia="新細明體" w:hAnsi="Times New Roman" w:cs="Times New Roman"/>
          <w:b/>
          <w:bCs/>
          <w:color w:val="000000"/>
          <w:kern w:val="0"/>
          <w:szCs w:val="24"/>
        </w:rPr>
        <w:t>條之</w:t>
      </w:r>
      <w:r w:rsidRPr="00E92148">
        <w:rPr>
          <w:rFonts w:ascii="Times New Roman" w:eastAsia="新細明體" w:hAnsi="Times New Roman" w:cs="Times New Roman"/>
          <w:b/>
          <w:bCs/>
          <w:color w:val="000000"/>
          <w:kern w:val="0"/>
          <w:szCs w:val="24"/>
        </w:rPr>
        <w:t>2</w:t>
      </w:r>
      <w:r w:rsidRPr="00E92148">
        <w:rPr>
          <w:rFonts w:ascii="Times New Roman" w:eastAsia="新細明體" w:hAnsi="Times New Roman" w:cs="Times New Roman"/>
          <w:b/>
          <w:bCs/>
          <w:color w:val="000000"/>
          <w:kern w:val="0"/>
          <w:szCs w:val="24"/>
        </w:rPr>
        <w:t>辦理</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否</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新增公告傳輸次數</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01</w:t>
      </w:r>
      <w:r w:rsidRPr="00E92148">
        <w:rPr>
          <w:rFonts w:ascii="Times New Roman" w:eastAsia="新細明體" w:hAnsi="Times New Roman" w:cs="Times New Roman"/>
          <w:color w:val="000000"/>
          <w:kern w:val="0"/>
          <w:szCs w:val="24"/>
        </w:rPr>
        <w:br/>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b/>
          <w:bCs/>
          <w:color w:val="000000"/>
          <w:kern w:val="0"/>
          <w:szCs w:val="24"/>
        </w:rPr>
        <w:t>招標狀態</w:t>
      </w:r>
      <w:r w:rsidRPr="00E92148">
        <w:rPr>
          <w:rFonts w:ascii="Times New Roman" w:eastAsia="新細明體" w:hAnsi="Times New Roman" w:cs="Times New Roman"/>
          <w:b/>
          <w:bCs/>
          <w:color w:val="000000"/>
          <w:kern w:val="0"/>
          <w:szCs w:val="24"/>
        </w:rPr>
        <w:t>]</w:t>
      </w:r>
      <w:r w:rsidRPr="00E92148">
        <w:rPr>
          <w:rFonts w:ascii="Times New Roman" w:eastAsia="新細明體" w:hAnsi="Times New Roman" w:cs="Times New Roman"/>
          <w:color w:val="000000"/>
          <w:kern w:val="0"/>
          <w:szCs w:val="24"/>
        </w:rPr>
        <w:t>第一次公開招標</w:t>
      </w:r>
      <w:r w:rsidRPr="00E92148">
        <w:rPr>
          <w:rFonts w:ascii="Times New Roman" w:eastAsia="新細明體" w:hAnsi="Times New Roman" w:cs="Times New Roman"/>
          <w:color w:val="000000"/>
          <w:kern w:val="0"/>
          <w:szCs w:val="24"/>
        </w:rPr>
        <w:br/>
      </w:r>
      <w:r w:rsidR="00AD03B8">
        <w:rPr>
          <w:rFonts w:ascii="Times New Roman" w:hAnsi="Times New Roman" w:cs="Times New Roman"/>
          <w:b/>
          <w:bCs/>
          <w:color w:val="000000"/>
        </w:rPr>
        <w:t>[</w:t>
      </w:r>
      <w:r w:rsidR="00AD03B8">
        <w:rPr>
          <w:rFonts w:ascii="Times New Roman" w:hAnsi="Times New Roman" w:cs="Times New Roman"/>
          <w:b/>
          <w:bCs/>
          <w:color w:val="000000"/>
        </w:rPr>
        <w:t>機關自定公告日</w:t>
      </w:r>
      <w:r w:rsidR="00AD03B8">
        <w:rPr>
          <w:rFonts w:ascii="Times New Roman" w:hAnsi="Times New Roman" w:cs="Times New Roman"/>
          <w:b/>
          <w:bCs/>
          <w:color w:val="000000"/>
        </w:rPr>
        <w:t>]</w:t>
      </w:r>
      <w:r w:rsidR="00AD03B8">
        <w:rPr>
          <w:rFonts w:ascii="Times New Roman" w:hAnsi="Times New Roman" w:cs="Times New Roman"/>
          <w:color w:val="000000"/>
        </w:rPr>
        <w:t>108/08/29</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是否複數決標</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是否訂有底價</w:t>
      </w:r>
      <w:r w:rsidR="00AD03B8">
        <w:rPr>
          <w:rFonts w:ascii="Times New Roman" w:hAnsi="Times New Roman" w:cs="Times New Roman"/>
          <w:b/>
          <w:bCs/>
          <w:color w:val="000000"/>
        </w:rPr>
        <w:t>]</w:t>
      </w:r>
      <w:r w:rsidR="00AD03B8">
        <w:rPr>
          <w:rFonts w:ascii="Times New Roman" w:hAnsi="Times New Roman" w:cs="Times New Roman"/>
          <w:color w:val="000000"/>
        </w:rPr>
        <w:t>是</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是否屬特殊採購</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是否已辦理公開閱覽</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是否屬統包</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是否屬共同供應契約採購</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是否屬二以上機關之聯合採購</w:t>
      </w:r>
      <w:r w:rsidR="00AD03B8">
        <w:rPr>
          <w:rFonts w:ascii="Times New Roman" w:hAnsi="Times New Roman" w:cs="Times New Roman"/>
          <w:b/>
          <w:bCs/>
          <w:color w:val="000000"/>
        </w:rPr>
        <w:t>(</w:t>
      </w:r>
      <w:r w:rsidR="00AD03B8">
        <w:rPr>
          <w:rFonts w:ascii="Times New Roman" w:hAnsi="Times New Roman" w:cs="Times New Roman"/>
          <w:b/>
          <w:bCs/>
          <w:color w:val="000000"/>
        </w:rPr>
        <w:t>不適用共同供應契約規定</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是否應依公共工程專業技師簽證規則實施技師簽證</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是否採行協商措施</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是否適用採購法第</w:t>
      </w:r>
      <w:r w:rsidR="00AD03B8">
        <w:rPr>
          <w:rFonts w:ascii="Times New Roman" w:hAnsi="Times New Roman" w:cs="Times New Roman"/>
          <w:b/>
          <w:bCs/>
          <w:color w:val="000000"/>
        </w:rPr>
        <w:t>104</w:t>
      </w:r>
      <w:r w:rsidR="00AD03B8">
        <w:rPr>
          <w:rFonts w:ascii="Times New Roman" w:hAnsi="Times New Roman" w:cs="Times New Roman"/>
          <w:b/>
          <w:bCs/>
          <w:color w:val="000000"/>
        </w:rPr>
        <w:t>條或</w:t>
      </w:r>
      <w:r w:rsidR="00AD03B8">
        <w:rPr>
          <w:rFonts w:ascii="Times New Roman" w:hAnsi="Times New Roman" w:cs="Times New Roman"/>
          <w:b/>
          <w:bCs/>
          <w:color w:val="000000"/>
        </w:rPr>
        <w:t>105</w:t>
      </w:r>
      <w:r w:rsidR="00AD03B8">
        <w:rPr>
          <w:rFonts w:ascii="Times New Roman" w:hAnsi="Times New Roman" w:cs="Times New Roman"/>
          <w:b/>
          <w:bCs/>
          <w:color w:val="000000"/>
        </w:rPr>
        <w:t>條或招標期限標準第</w:t>
      </w:r>
      <w:r w:rsidR="00AD03B8">
        <w:rPr>
          <w:rFonts w:ascii="Times New Roman" w:hAnsi="Times New Roman" w:cs="Times New Roman"/>
          <w:b/>
          <w:bCs/>
          <w:color w:val="000000"/>
        </w:rPr>
        <w:t>10</w:t>
      </w:r>
      <w:r w:rsidR="00AD03B8">
        <w:rPr>
          <w:rFonts w:ascii="Times New Roman" w:hAnsi="Times New Roman" w:cs="Times New Roman"/>
          <w:b/>
          <w:bCs/>
          <w:color w:val="000000"/>
        </w:rPr>
        <w:t>條或第</w:t>
      </w:r>
      <w:r w:rsidR="00AD03B8">
        <w:rPr>
          <w:rFonts w:ascii="Times New Roman" w:hAnsi="Times New Roman" w:cs="Times New Roman"/>
          <w:b/>
          <w:bCs/>
          <w:color w:val="000000"/>
        </w:rPr>
        <w:t>4</w:t>
      </w:r>
      <w:r w:rsidR="00AD03B8">
        <w:rPr>
          <w:rFonts w:ascii="Times New Roman" w:hAnsi="Times New Roman" w:cs="Times New Roman"/>
          <w:b/>
          <w:bCs/>
          <w:color w:val="000000"/>
        </w:rPr>
        <w:t>條之</w:t>
      </w:r>
      <w:r w:rsidR="00AD03B8">
        <w:rPr>
          <w:rFonts w:ascii="Times New Roman" w:hAnsi="Times New Roman" w:cs="Times New Roman"/>
          <w:b/>
          <w:bCs/>
          <w:color w:val="000000"/>
        </w:rPr>
        <w:t>1]</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是否依據採購法第</w:t>
      </w:r>
      <w:r w:rsidR="00AD03B8">
        <w:rPr>
          <w:rFonts w:ascii="Times New Roman" w:hAnsi="Times New Roman" w:cs="Times New Roman"/>
          <w:b/>
          <w:bCs/>
          <w:color w:val="000000"/>
        </w:rPr>
        <w:t>106</w:t>
      </w:r>
      <w:r w:rsidR="00AD03B8">
        <w:rPr>
          <w:rFonts w:ascii="Times New Roman" w:hAnsi="Times New Roman" w:cs="Times New Roman"/>
          <w:b/>
          <w:bCs/>
          <w:color w:val="000000"/>
        </w:rPr>
        <w:t>條第</w:t>
      </w:r>
      <w:r w:rsidR="00AD03B8">
        <w:rPr>
          <w:rFonts w:ascii="Times New Roman" w:hAnsi="Times New Roman" w:cs="Times New Roman"/>
          <w:b/>
          <w:bCs/>
          <w:color w:val="000000"/>
        </w:rPr>
        <w:t>1</w:t>
      </w:r>
      <w:r w:rsidR="00AD03B8">
        <w:rPr>
          <w:rFonts w:ascii="Times New Roman" w:hAnsi="Times New Roman" w:cs="Times New Roman"/>
          <w:b/>
          <w:bCs/>
          <w:color w:val="000000"/>
        </w:rPr>
        <w:t>項第</w:t>
      </w:r>
      <w:r w:rsidR="00AD03B8">
        <w:rPr>
          <w:rFonts w:ascii="Times New Roman" w:hAnsi="Times New Roman" w:cs="Times New Roman"/>
          <w:b/>
          <w:bCs/>
          <w:color w:val="000000"/>
        </w:rPr>
        <w:t>1</w:t>
      </w:r>
      <w:r w:rsidR="00AD03B8">
        <w:rPr>
          <w:rFonts w:ascii="Times New Roman" w:hAnsi="Times New Roman" w:cs="Times New Roman"/>
          <w:b/>
          <w:bCs/>
          <w:color w:val="000000"/>
        </w:rPr>
        <w:t>款辦理</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是否提供電子領標</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原因</w:t>
      </w:r>
      <w:r w:rsidR="00AD03B8">
        <w:rPr>
          <w:rFonts w:ascii="Times New Roman" w:hAnsi="Times New Roman" w:cs="Times New Roman"/>
          <w:b/>
          <w:bCs/>
          <w:color w:val="000000"/>
        </w:rPr>
        <w:t>]</w:t>
      </w:r>
      <w:r w:rsidR="00AD03B8">
        <w:rPr>
          <w:rFonts w:ascii="Times New Roman" w:hAnsi="Times New Roman" w:cs="Times New Roman"/>
          <w:color w:val="000000"/>
        </w:rPr>
        <w:t>設備不足</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招標文件領取地點</w:t>
      </w:r>
      <w:r w:rsidR="00AD03B8">
        <w:rPr>
          <w:rFonts w:ascii="Times New Roman" w:hAnsi="Times New Roman" w:cs="Times New Roman"/>
          <w:b/>
          <w:bCs/>
          <w:color w:val="000000"/>
        </w:rPr>
        <w:t>]</w:t>
      </w:r>
      <w:r w:rsidR="00AD03B8">
        <w:rPr>
          <w:rFonts w:ascii="Times New Roman" w:hAnsi="Times New Roman" w:cs="Times New Roman"/>
          <w:color w:val="000000"/>
        </w:rPr>
        <w:t>242</w:t>
      </w:r>
      <w:r w:rsidR="00AD03B8">
        <w:rPr>
          <w:rFonts w:ascii="Times New Roman" w:hAnsi="Times New Roman" w:cs="Times New Roman"/>
          <w:color w:val="000000"/>
        </w:rPr>
        <w:t>新北市新莊區中正路</w:t>
      </w:r>
      <w:r w:rsidR="00AD03B8">
        <w:rPr>
          <w:rFonts w:ascii="Times New Roman" w:hAnsi="Times New Roman" w:cs="Times New Roman"/>
          <w:color w:val="000000"/>
        </w:rPr>
        <w:t>510</w:t>
      </w:r>
      <w:r w:rsidR="00AD03B8">
        <w:rPr>
          <w:rFonts w:ascii="Times New Roman" w:hAnsi="Times New Roman" w:cs="Times New Roman"/>
          <w:color w:val="000000"/>
        </w:rPr>
        <w:t>號輔仁大學出納組野聲樓一樓</w:t>
      </w:r>
      <w:r w:rsidR="00AD03B8">
        <w:rPr>
          <w:rFonts w:ascii="Times New Roman" w:hAnsi="Times New Roman" w:cs="Times New Roman"/>
          <w:color w:val="000000"/>
        </w:rPr>
        <w:t>YP116a(108/8/30</w:t>
      </w:r>
      <w:r w:rsidR="00AD03B8">
        <w:rPr>
          <w:rFonts w:ascii="Times New Roman" w:hAnsi="Times New Roman" w:cs="Times New Roman"/>
          <w:color w:val="000000"/>
        </w:rPr>
        <w:t>請至中正路校門警衛室</w:t>
      </w:r>
      <w:r w:rsidR="00AD03B8">
        <w:rPr>
          <w:rFonts w:ascii="Times New Roman" w:hAnsi="Times New Roman" w:cs="Times New Roman"/>
          <w:color w:val="000000"/>
        </w:rPr>
        <w:t>)</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招標文件售價及付款方式</w:t>
      </w:r>
      <w:r w:rsidR="00AD03B8">
        <w:rPr>
          <w:rFonts w:ascii="Times New Roman" w:hAnsi="Times New Roman" w:cs="Times New Roman"/>
          <w:b/>
          <w:bCs/>
          <w:color w:val="000000"/>
        </w:rPr>
        <w:t>]</w:t>
      </w:r>
      <w:r w:rsidR="00AD03B8">
        <w:rPr>
          <w:rFonts w:ascii="Times New Roman" w:hAnsi="Times New Roman" w:cs="Times New Roman"/>
          <w:color w:val="000000"/>
        </w:rPr>
        <w:t>每份新台幣</w:t>
      </w:r>
      <w:r w:rsidR="00AD03B8">
        <w:rPr>
          <w:rFonts w:ascii="Times New Roman" w:hAnsi="Times New Roman" w:cs="Times New Roman"/>
          <w:color w:val="000000"/>
        </w:rPr>
        <w:t>150</w:t>
      </w:r>
      <w:r w:rsidR="00AD03B8">
        <w:rPr>
          <w:rFonts w:ascii="Times New Roman" w:hAnsi="Times New Roman" w:cs="Times New Roman"/>
          <w:color w:val="000000"/>
        </w:rPr>
        <w:t>元整，以現金支付</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是否提供電子投標</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截止投標</w:t>
      </w:r>
      <w:r w:rsidR="00AD03B8">
        <w:rPr>
          <w:rFonts w:ascii="Times New Roman" w:hAnsi="Times New Roman" w:cs="Times New Roman"/>
          <w:b/>
          <w:bCs/>
          <w:color w:val="000000"/>
        </w:rPr>
        <w:t>]</w:t>
      </w:r>
      <w:r w:rsidR="00AD03B8">
        <w:rPr>
          <w:rFonts w:ascii="Times New Roman" w:hAnsi="Times New Roman" w:cs="Times New Roman"/>
          <w:color w:val="000000"/>
        </w:rPr>
        <w:t>108/09/12 08:30</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開標時間</w:t>
      </w:r>
      <w:r w:rsidR="00AD03B8">
        <w:rPr>
          <w:rFonts w:ascii="Times New Roman" w:hAnsi="Times New Roman" w:cs="Times New Roman"/>
          <w:b/>
          <w:bCs/>
          <w:color w:val="000000"/>
        </w:rPr>
        <w:t>]</w:t>
      </w:r>
      <w:r w:rsidR="00AD03B8">
        <w:rPr>
          <w:rFonts w:ascii="Times New Roman" w:hAnsi="Times New Roman" w:cs="Times New Roman"/>
          <w:color w:val="000000"/>
        </w:rPr>
        <w:t>108/09/12 09:00</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開標地點</w:t>
      </w:r>
      <w:r w:rsidR="00AD03B8">
        <w:rPr>
          <w:rFonts w:ascii="Times New Roman" w:hAnsi="Times New Roman" w:cs="Times New Roman"/>
          <w:b/>
          <w:bCs/>
          <w:color w:val="000000"/>
        </w:rPr>
        <w:t>]</w:t>
      </w:r>
      <w:r w:rsidR="00AD03B8">
        <w:rPr>
          <w:rFonts w:ascii="Times New Roman" w:hAnsi="Times New Roman" w:cs="Times New Roman"/>
          <w:color w:val="000000"/>
        </w:rPr>
        <w:t>242</w:t>
      </w:r>
      <w:r w:rsidR="00AD03B8">
        <w:rPr>
          <w:rFonts w:ascii="Times New Roman" w:hAnsi="Times New Roman" w:cs="Times New Roman"/>
          <w:color w:val="000000"/>
        </w:rPr>
        <w:t>新北市新莊區中正路</w:t>
      </w:r>
      <w:proofErr w:type="gramStart"/>
      <w:r w:rsidR="00AD03B8">
        <w:rPr>
          <w:rFonts w:ascii="Times New Roman" w:hAnsi="Times New Roman" w:cs="Times New Roman"/>
          <w:color w:val="000000"/>
        </w:rPr>
        <w:t>510</w:t>
      </w:r>
      <w:r w:rsidR="00AD03B8">
        <w:rPr>
          <w:rFonts w:ascii="Times New Roman" w:hAnsi="Times New Roman" w:cs="Times New Roman"/>
          <w:color w:val="000000"/>
        </w:rPr>
        <w:t>號舒德樓</w:t>
      </w:r>
      <w:proofErr w:type="gramEnd"/>
      <w:r w:rsidR="00AD03B8">
        <w:rPr>
          <w:rFonts w:ascii="Times New Roman" w:hAnsi="Times New Roman" w:cs="Times New Roman"/>
          <w:color w:val="000000"/>
        </w:rPr>
        <w:t>5</w:t>
      </w:r>
      <w:r w:rsidR="00AD03B8">
        <w:rPr>
          <w:rFonts w:ascii="Times New Roman" w:hAnsi="Times New Roman" w:cs="Times New Roman"/>
          <w:color w:val="000000"/>
        </w:rPr>
        <w:t>樓總務處會議室</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是否須繳納</w:t>
      </w:r>
      <w:proofErr w:type="gramStart"/>
      <w:r w:rsidR="00AD03B8">
        <w:rPr>
          <w:rFonts w:ascii="Times New Roman" w:hAnsi="Times New Roman" w:cs="Times New Roman"/>
          <w:b/>
          <w:bCs/>
          <w:color w:val="000000"/>
        </w:rPr>
        <w:t>押</w:t>
      </w:r>
      <w:proofErr w:type="gramEnd"/>
      <w:r w:rsidR="00AD03B8">
        <w:rPr>
          <w:rFonts w:ascii="Times New Roman" w:hAnsi="Times New Roman" w:cs="Times New Roman"/>
          <w:b/>
          <w:bCs/>
          <w:color w:val="000000"/>
        </w:rPr>
        <w:t>標金</w:t>
      </w:r>
      <w:r w:rsidR="00AD03B8">
        <w:rPr>
          <w:rFonts w:ascii="Times New Roman" w:hAnsi="Times New Roman" w:cs="Times New Roman"/>
          <w:b/>
          <w:bCs/>
          <w:color w:val="000000"/>
        </w:rPr>
        <w:t>]</w:t>
      </w:r>
      <w:r w:rsidR="00AD03B8">
        <w:rPr>
          <w:rFonts w:ascii="Times New Roman" w:hAnsi="Times New Roman" w:cs="Times New Roman"/>
          <w:color w:val="000000"/>
        </w:rPr>
        <w:t> </w:t>
      </w:r>
      <w:r w:rsidR="00AD03B8">
        <w:rPr>
          <w:rFonts w:ascii="Times New Roman" w:hAnsi="Times New Roman" w:cs="Times New Roman"/>
          <w:color w:val="000000"/>
        </w:rPr>
        <w:t>是，尚未提供廠商線上繳納押標金</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押標金額度</w:t>
      </w:r>
      <w:r w:rsidR="00AD03B8">
        <w:rPr>
          <w:rFonts w:ascii="Times New Roman" w:hAnsi="Times New Roman" w:cs="Times New Roman"/>
          <w:b/>
          <w:bCs/>
          <w:color w:val="000000"/>
        </w:rPr>
        <w:t>]</w:t>
      </w:r>
      <w:r w:rsidR="00AD03B8">
        <w:rPr>
          <w:rFonts w:ascii="Times New Roman" w:hAnsi="Times New Roman" w:cs="Times New Roman"/>
          <w:color w:val="000000"/>
        </w:rPr>
        <w:t>預算</w:t>
      </w:r>
      <w:r w:rsidR="00AD03B8">
        <w:rPr>
          <w:rFonts w:ascii="Times New Roman" w:hAnsi="Times New Roman" w:cs="Times New Roman"/>
          <w:color w:val="000000"/>
        </w:rPr>
        <w:t>3%</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投標文字</w:t>
      </w:r>
      <w:r w:rsidR="00AD03B8">
        <w:rPr>
          <w:rFonts w:ascii="Times New Roman" w:hAnsi="Times New Roman" w:cs="Times New Roman"/>
          <w:b/>
          <w:bCs/>
          <w:color w:val="000000"/>
        </w:rPr>
        <w:t>]</w:t>
      </w:r>
      <w:r w:rsidR="00AD03B8">
        <w:rPr>
          <w:rFonts w:ascii="Times New Roman" w:hAnsi="Times New Roman" w:cs="Times New Roman"/>
          <w:color w:val="000000"/>
        </w:rPr>
        <w:t>正體中文</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收受投標文件地點</w:t>
      </w:r>
      <w:r w:rsidR="00AD03B8">
        <w:rPr>
          <w:rFonts w:ascii="Times New Roman" w:hAnsi="Times New Roman" w:cs="Times New Roman"/>
          <w:b/>
          <w:bCs/>
          <w:color w:val="000000"/>
        </w:rPr>
        <w:t>]</w:t>
      </w:r>
      <w:r w:rsidR="00AD03B8">
        <w:rPr>
          <w:rFonts w:ascii="Times New Roman" w:hAnsi="Times New Roman" w:cs="Times New Roman"/>
          <w:color w:val="000000"/>
        </w:rPr>
        <w:t>242</w:t>
      </w:r>
      <w:r w:rsidR="00AD03B8">
        <w:rPr>
          <w:rFonts w:ascii="Times New Roman" w:hAnsi="Times New Roman" w:cs="Times New Roman"/>
          <w:color w:val="000000"/>
        </w:rPr>
        <w:t>新北市新莊區中正路</w:t>
      </w:r>
      <w:r w:rsidR="00AD03B8">
        <w:rPr>
          <w:rFonts w:ascii="Times New Roman" w:hAnsi="Times New Roman" w:cs="Times New Roman"/>
          <w:color w:val="000000"/>
        </w:rPr>
        <w:t>510</w:t>
      </w:r>
      <w:r w:rsidR="00AD03B8">
        <w:rPr>
          <w:rFonts w:ascii="Times New Roman" w:hAnsi="Times New Roman" w:cs="Times New Roman"/>
          <w:color w:val="000000"/>
        </w:rPr>
        <w:t>號舒德樓</w:t>
      </w:r>
      <w:r w:rsidR="00AD03B8">
        <w:rPr>
          <w:rFonts w:ascii="Times New Roman" w:hAnsi="Times New Roman" w:cs="Times New Roman"/>
          <w:color w:val="000000"/>
        </w:rPr>
        <w:t>5</w:t>
      </w:r>
      <w:r w:rsidR="00AD03B8">
        <w:rPr>
          <w:rFonts w:ascii="Times New Roman" w:hAnsi="Times New Roman" w:cs="Times New Roman"/>
          <w:color w:val="000000"/>
        </w:rPr>
        <w:t>樓總務處資產組</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是否依據採購法第</w:t>
      </w:r>
      <w:r w:rsidR="00AD03B8">
        <w:rPr>
          <w:rFonts w:ascii="Times New Roman" w:hAnsi="Times New Roman" w:cs="Times New Roman"/>
          <w:b/>
          <w:bCs/>
          <w:color w:val="000000"/>
        </w:rPr>
        <w:t>99</w:t>
      </w:r>
      <w:r w:rsidR="00AD03B8">
        <w:rPr>
          <w:rFonts w:ascii="Times New Roman" w:hAnsi="Times New Roman" w:cs="Times New Roman"/>
          <w:b/>
          <w:bCs/>
          <w:color w:val="000000"/>
        </w:rPr>
        <w:t>條</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履約地點</w:t>
      </w:r>
      <w:r w:rsidR="00AD03B8">
        <w:rPr>
          <w:rFonts w:ascii="Times New Roman" w:hAnsi="Times New Roman" w:cs="Times New Roman"/>
          <w:b/>
          <w:bCs/>
          <w:color w:val="000000"/>
        </w:rPr>
        <w:t>]</w:t>
      </w:r>
      <w:r w:rsidR="00AD03B8">
        <w:rPr>
          <w:rFonts w:ascii="Times New Roman" w:hAnsi="Times New Roman" w:cs="Times New Roman"/>
          <w:color w:val="000000"/>
        </w:rPr>
        <w:t>新北市</w:t>
      </w:r>
      <w:r w:rsidR="00AD03B8">
        <w:rPr>
          <w:rFonts w:ascii="Times New Roman" w:hAnsi="Times New Roman" w:cs="Times New Roman"/>
          <w:color w:val="000000"/>
        </w:rPr>
        <w:t>(</w:t>
      </w:r>
      <w:r w:rsidR="00AD03B8">
        <w:rPr>
          <w:rFonts w:ascii="Times New Roman" w:hAnsi="Times New Roman" w:cs="Times New Roman"/>
          <w:color w:val="000000"/>
        </w:rPr>
        <w:t>非原住民地區</w:t>
      </w:r>
      <w:r w:rsidR="00AD03B8">
        <w:rPr>
          <w:rFonts w:ascii="Times New Roman" w:hAnsi="Times New Roman" w:cs="Times New Roman"/>
          <w:color w:val="000000"/>
        </w:rPr>
        <w:t>)</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履約期限</w:t>
      </w:r>
      <w:r w:rsidR="00AD03B8">
        <w:rPr>
          <w:rFonts w:ascii="Times New Roman" w:hAnsi="Times New Roman" w:cs="Times New Roman"/>
          <w:b/>
          <w:bCs/>
          <w:color w:val="000000"/>
        </w:rPr>
        <w:t>]</w:t>
      </w:r>
      <w:r w:rsidR="00AD03B8">
        <w:rPr>
          <w:rFonts w:ascii="Times New Roman" w:hAnsi="Times New Roman" w:cs="Times New Roman"/>
          <w:color w:val="000000"/>
        </w:rPr>
        <w:t>決標後</w:t>
      </w:r>
      <w:r w:rsidR="00AD03B8">
        <w:rPr>
          <w:rFonts w:ascii="Times New Roman" w:hAnsi="Times New Roman" w:cs="Times New Roman"/>
          <w:color w:val="000000"/>
        </w:rPr>
        <w:t>45</w:t>
      </w:r>
      <w:r w:rsidR="00AD03B8">
        <w:rPr>
          <w:rFonts w:ascii="Times New Roman" w:hAnsi="Times New Roman" w:cs="Times New Roman"/>
          <w:color w:val="000000"/>
        </w:rPr>
        <w:t>天內</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是否刊登公報</w:t>
      </w:r>
      <w:r w:rsidR="00AD03B8">
        <w:rPr>
          <w:rFonts w:ascii="Times New Roman" w:hAnsi="Times New Roman" w:cs="Times New Roman"/>
          <w:b/>
          <w:bCs/>
          <w:color w:val="000000"/>
        </w:rPr>
        <w:t>]</w:t>
      </w:r>
      <w:r w:rsidR="00AD03B8">
        <w:rPr>
          <w:rFonts w:ascii="Times New Roman" w:hAnsi="Times New Roman" w:cs="Times New Roman"/>
          <w:color w:val="000000"/>
        </w:rPr>
        <w:t>是</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本案採購契約是否採用主管機關訂定之範本</w:t>
      </w:r>
      <w:r w:rsidR="00AD03B8">
        <w:rPr>
          <w:rFonts w:ascii="Times New Roman" w:hAnsi="Times New Roman" w:cs="Times New Roman"/>
          <w:b/>
          <w:bCs/>
          <w:color w:val="000000"/>
        </w:rPr>
        <w:t>]</w:t>
      </w:r>
      <w:r w:rsidR="00AD03B8">
        <w:rPr>
          <w:rFonts w:ascii="Times New Roman" w:hAnsi="Times New Roman" w:cs="Times New Roman"/>
          <w:color w:val="000000"/>
        </w:rPr>
        <w:t>是</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本案採購契約是否採用主管機關訂定之最新版範本</w:t>
      </w:r>
      <w:r w:rsidR="00AD03B8">
        <w:rPr>
          <w:rFonts w:ascii="Times New Roman" w:hAnsi="Times New Roman" w:cs="Times New Roman"/>
          <w:b/>
          <w:bCs/>
          <w:color w:val="000000"/>
        </w:rPr>
        <w:t>]</w:t>
      </w:r>
      <w:r w:rsidR="00AD03B8">
        <w:rPr>
          <w:rFonts w:ascii="Times New Roman" w:hAnsi="Times New Roman" w:cs="Times New Roman"/>
          <w:color w:val="000000"/>
        </w:rPr>
        <w:t>是</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歸屬計畫類別</w:t>
      </w:r>
      <w:r w:rsidR="00AD03B8">
        <w:rPr>
          <w:rFonts w:ascii="Times New Roman" w:hAnsi="Times New Roman" w:cs="Times New Roman"/>
          <w:b/>
          <w:bCs/>
          <w:color w:val="000000"/>
        </w:rPr>
        <w:t>]</w:t>
      </w:r>
      <w:r w:rsidR="00AD03B8">
        <w:rPr>
          <w:rFonts w:ascii="Times New Roman" w:hAnsi="Times New Roman" w:cs="Times New Roman"/>
          <w:color w:val="000000"/>
        </w:rPr>
        <w:t>非屬愛台十二項計畫</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廠商資格摘要</w:t>
      </w:r>
      <w:r w:rsidR="00AD03B8">
        <w:rPr>
          <w:rFonts w:ascii="Times New Roman" w:hAnsi="Times New Roman" w:cs="Times New Roman"/>
          <w:b/>
          <w:bCs/>
          <w:color w:val="000000"/>
        </w:rPr>
        <w:t>]</w:t>
      </w:r>
      <w:r w:rsidR="00AD03B8">
        <w:rPr>
          <w:rFonts w:ascii="Times New Roman" w:hAnsi="Times New Roman" w:cs="Times New Roman"/>
          <w:color w:val="000000"/>
        </w:rPr>
        <w:t> </w:t>
      </w:r>
      <w:r w:rsidR="00AD03B8">
        <w:rPr>
          <w:rFonts w:ascii="Times New Roman" w:hAnsi="Times New Roman" w:cs="Times New Roman"/>
          <w:color w:val="000000"/>
        </w:rPr>
        <w:br/>
        <w:t>1.</w:t>
      </w:r>
      <w:r w:rsidR="00AD03B8">
        <w:rPr>
          <w:rFonts w:ascii="Times New Roman" w:hAnsi="Times New Roman" w:cs="Times New Roman"/>
          <w:color w:val="000000"/>
        </w:rPr>
        <w:t>廠商登記或設立之證明－</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color w:val="000000"/>
        </w:rPr>
        <w:t>如：</w:t>
      </w:r>
      <w:r w:rsidR="00AD03B8">
        <w:rPr>
          <w:rFonts w:ascii="Times New Roman" w:hAnsi="Times New Roman" w:cs="Times New Roman"/>
          <w:color w:val="000000"/>
        </w:rPr>
        <w:t xml:space="preserve"> </w:t>
      </w:r>
      <w:r w:rsidR="00AD03B8">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sidR="00AD03B8">
        <w:rPr>
          <w:rFonts w:ascii="Times New Roman" w:hAnsi="Times New Roman" w:cs="Times New Roman"/>
          <w:color w:val="000000"/>
        </w:rPr>
        <w:t xml:space="preserve"> </w:t>
      </w:r>
      <w:r w:rsidR="00AD03B8">
        <w:rPr>
          <w:rFonts w:ascii="Times New Roman" w:hAnsi="Times New Roman" w:cs="Times New Roman"/>
          <w:color w:val="000000"/>
        </w:rPr>
        <w:t>明或其他由政府機關或其授權機構核發該廠商係合法登記或設立之證明文件。</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營業項目需與本案之主要項目相符。）</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經濟部</w:t>
      </w:r>
      <w:r w:rsidR="00AD03B8">
        <w:rPr>
          <w:rFonts w:ascii="Times New Roman" w:hAnsi="Times New Roman" w:cs="Times New Roman"/>
          <w:color w:val="000000"/>
        </w:rPr>
        <w:t>98</w:t>
      </w:r>
      <w:r w:rsidR="00AD03B8">
        <w:rPr>
          <w:rFonts w:ascii="Times New Roman" w:hAnsi="Times New Roman" w:cs="Times New Roman"/>
          <w:color w:val="000000"/>
        </w:rPr>
        <w:t>年</w:t>
      </w:r>
      <w:r w:rsidR="00AD03B8">
        <w:rPr>
          <w:rFonts w:ascii="Times New Roman" w:hAnsi="Times New Roman" w:cs="Times New Roman"/>
          <w:color w:val="000000"/>
        </w:rPr>
        <w:t>4</w:t>
      </w:r>
      <w:r w:rsidR="00AD03B8">
        <w:rPr>
          <w:rFonts w:ascii="Times New Roman" w:hAnsi="Times New Roman" w:cs="Times New Roman"/>
          <w:color w:val="000000"/>
        </w:rPr>
        <w:t>月</w:t>
      </w:r>
      <w:r w:rsidR="00AD03B8">
        <w:rPr>
          <w:rFonts w:ascii="Times New Roman" w:hAnsi="Times New Roman" w:cs="Times New Roman"/>
          <w:color w:val="000000"/>
        </w:rPr>
        <w:t>2</w:t>
      </w:r>
      <w:r w:rsidR="00AD03B8">
        <w:rPr>
          <w:rFonts w:ascii="Times New Roman" w:hAnsi="Times New Roman" w:cs="Times New Roman"/>
          <w:color w:val="000000"/>
        </w:rPr>
        <w:t>日公告，直轄市政府及</w:t>
      </w:r>
      <w:r w:rsidR="00AD03B8">
        <w:rPr>
          <w:rFonts w:ascii="Times New Roman" w:hAnsi="Times New Roman" w:cs="Times New Roman"/>
          <w:color w:val="000000"/>
        </w:rPr>
        <w:t xml:space="preserve"> </w:t>
      </w:r>
      <w:r w:rsidR="00AD03B8">
        <w:rPr>
          <w:rFonts w:ascii="Times New Roman" w:hAnsi="Times New Roman" w:cs="Times New Roman"/>
          <w:color w:val="000000"/>
        </w:rPr>
        <w:t>縣（市）政府核發之營利事業登記證自</w:t>
      </w:r>
      <w:r w:rsidR="00AD03B8">
        <w:rPr>
          <w:rFonts w:ascii="Times New Roman" w:hAnsi="Times New Roman" w:cs="Times New Roman"/>
          <w:color w:val="000000"/>
        </w:rPr>
        <w:t>98</w:t>
      </w:r>
      <w:r w:rsidR="00AD03B8">
        <w:rPr>
          <w:rFonts w:ascii="Times New Roman" w:hAnsi="Times New Roman" w:cs="Times New Roman"/>
          <w:color w:val="000000"/>
        </w:rPr>
        <w:t>年</w:t>
      </w:r>
      <w:r w:rsidR="00AD03B8">
        <w:rPr>
          <w:rFonts w:ascii="Times New Roman" w:hAnsi="Times New Roman" w:cs="Times New Roman"/>
          <w:color w:val="000000"/>
        </w:rPr>
        <w:t>4</w:t>
      </w:r>
      <w:r w:rsidR="00AD03B8">
        <w:rPr>
          <w:rFonts w:ascii="Times New Roman" w:hAnsi="Times New Roman" w:cs="Times New Roman"/>
          <w:color w:val="000000"/>
        </w:rPr>
        <w:t>月</w:t>
      </w:r>
      <w:r w:rsidR="00AD03B8">
        <w:rPr>
          <w:rFonts w:ascii="Times New Roman" w:hAnsi="Times New Roman" w:cs="Times New Roman"/>
          <w:color w:val="000000"/>
        </w:rPr>
        <w:t>13</w:t>
      </w:r>
      <w:r w:rsidR="00AD03B8">
        <w:rPr>
          <w:rFonts w:ascii="Times New Roman" w:hAnsi="Times New Roman" w:cs="Times New Roman"/>
          <w:color w:val="000000"/>
        </w:rPr>
        <w:t>日起不再作為證明文件。廠商得以列印公開於全國商工行政服務入口網</w:t>
      </w:r>
      <w:r w:rsidR="00AD03B8">
        <w:rPr>
          <w:rFonts w:ascii="Times New Roman" w:hAnsi="Times New Roman" w:cs="Times New Roman"/>
          <w:color w:val="000000"/>
        </w:rPr>
        <w:t xml:space="preserve"> </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http://gcis.nat.gov.tw/index.jsp</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網站之商工登記資料查詢之資料代之。】</w:t>
      </w:r>
      <w:r w:rsidR="00AD03B8">
        <w:rPr>
          <w:rFonts w:ascii="Times New Roman" w:hAnsi="Times New Roman" w:cs="Times New Roman"/>
          <w:color w:val="000000"/>
        </w:rPr>
        <w:t> </w:t>
      </w:r>
      <w:r w:rsidR="00AD03B8">
        <w:rPr>
          <w:rFonts w:ascii="Times New Roman" w:hAnsi="Times New Roman" w:cs="Times New Roman"/>
          <w:color w:val="000000"/>
        </w:rPr>
        <w:br/>
        <w:t>2.</w:t>
      </w:r>
      <w:r w:rsidR="00AD03B8">
        <w:rPr>
          <w:rFonts w:ascii="Times New Roman" w:hAnsi="Times New Roman" w:cs="Times New Roman"/>
          <w:color w:val="000000"/>
        </w:rPr>
        <w:t>廠商之納稅證明－</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color w:val="000000"/>
        </w:rPr>
        <w:t>屬</w:t>
      </w:r>
      <w:r w:rsidR="00AD03B8">
        <w:rPr>
          <w:rFonts w:ascii="Times New Roman" w:hAnsi="Times New Roman" w:cs="Times New Roman"/>
          <w:color w:val="000000"/>
        </w:rPr>
        <w:t xml:space="preserve"> </w:t>
      </w:r>
      <w:r w:rsidR="00AD03B8">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sidR="00AD03B8">
        <w:rPr>
          <w:rFonts w:ascii="Times New Roman" w:hAnsi="Times New Roman" w:cs="Times New Roman"/>
          <w:color w:val="000000"/>
        </w:rPr>
        <w:t xml:space="preserve"> </w:t>
      </w:r>
      <w:r w:rsidR="00AD03B8">
        <w:rPr>
          <w:rFonts w:ascii="Times New Roman" w:hAnsi="Times New Roman" w:cs="Times New Roman"/>
          <w:color w:val="000000"/>
        </w:rPr>
        <w:t>明代之。新設立且未屆第一期營業稅繳納期限者，得以營業稅主管</w:t>
      </w:r>
      <w:proofErr w:type="gramStart"/>
      <w:r w:rsidR="00AD03B8">
        <w:rPr>
          <w:rFonts w:ascii="Times New Roman" w:hAnsi="Times New Roman" w:cs="Times New Roman"/>
          <w:color w:val="000000"/>
        </w:rPr>
        <w:t>稽</w:t>
      </w:r>
      <w:proofErr w:type="gramEnd"/>
      <w:r w:rsidR="00AD03B8">
        <w:rPr>
          <w:rFonts w:ascii="Times New Roman" w:hAnsi="Times New Roman" w:cs="Times New Roman"/>
          <w:color w:val="000000"/>
        </w:rPr>
        <w:t>徵機關核發之核准設立登記公函及申領統一發票購票證相關文件代之。</w:t>
      </w:r>
      <w:r w:rsidR="00AD03B8">
        <w:rPr>
          <w:rFonts w:ascii="Times New Roman" w:hAnsi="Times New Roman" w:cs="Times New Roman"/>
          <w:color w:val="000000"/>
        </w:rPr>
        <w:t> </w:t>
      </w:r>
      <w:r w:rsidR="00AD03B8">
        <w:rPr>
          <w:rFonts w:ascii="Times New Roman" w:hAnsi="Times New Roman" w:cs="Times New Roman"/>
          <w:color w:val="000000"/>
        </w:rPr>
        <w:br/>
        <w:t>3.</w:t>
      </w:r>
      <w:r w:rsidR="00AD03B8">
        <w:rPr>
          <w:rFonts w:ascii="Times New Roman" w:hAnsi="Times New Roman" w:cs="Times New Roman"/>
          <w:color w:val="000000"/>
        </w:rPr>
        <w:t>廠商信用之證明－</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是否訂有與履約能力有關之基本資格</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附加說明</w:t>
      </w:r>
      <w:r w:rsidR="00AD03B8">
        <w:rPr>
          <w:rFonts w:ascii="Times New Roman" w:hAnsi="Times New Roman" w:cs="Times New Roman"/>
          <w:b/>
          <w:bCs/>
          <w:color w:val="000000"/>
        </w:rPr>
        <w:t>]</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color w:val="000000"/>
        </w:rPr>
        <w:t>本案規格內容如有問題，請洽本校</w:t>
      </w:r>
      <w:r w:rsidR="00AD03B8">
        <w:rPr>
          <w:rFonts w:ascii="Times New Roman" w:hAnsi="Times New Roman" w:cs="Times New Roman"/>
          <w:color w:val="000000"/>
        </w:rPr>
        <w:t>AI</w:t>
      </w:r>
      <w:r w:rsidR="00AD03B8">
        <w:rPr>
          <w:rFonts w:ascii="Times New Roman" w:hAnsi="Times New Roman" w:cs="Times New Roman"/>
          <w:color w:val="000000"/>
        </w:rPr>
        <w:t>專業教室詹先生</w:t>
      </w:r>
      <w:r w:rsidR="00AD03B8">
        <w:rPr>
          <w:rFonts w:ascii="Times New Roman" w:hAnsi="Times New Roman" w:cs="Times New Roman"/>
          <w:color w:val="000000"/>
        </w:rPr>
        <w:t>(</w:t>
      </w:r>
      <w:r w:rsidR="00AD03B8">
        <w:rPr>
          <w:rFonts w:ascii="Times New Roman" w:hAnsi="Times New Roman" w:cs="Times New Roman"/>
          <w:color w:val="000000"/>
        </w:rPr>
        <w:t>電話</w:t>
      </w:r>
      <w:r w:rsidR="00AD03B8">
        <w:rPr>
          <w:rFonts w:ascii="Times New Roman" w:hAnsi="Times New Roman" w:cs="Times New Roman"/>
          <w:color w:val="000000"/>
        </w:rPr>
        <w:t>:0926815065)</w:t>
      </w:r>
      <w:r w:rsidR="00AD03B8">
        <w:rPr>
          <w:rFonts w:ascii="Times New Roman" w:hAnsi="Times New Roman" w:cs="Times New Roman"/>
          <w:color w:val="000000"/>
        </w:rPr>
        <w:t>。</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是否刊登英文公告</w:t>
      </w:r>
      <w:r w:rsidR="00AD03B8">
        <w:rPr>
          <w:rFonts w:ascii="Times New Roman" w:hAnsi="Times New Roman" w:cs="Times New Roman"/>
          <w:b/>
          <w:bCs/>
          <w:color w:val="000000"/>
        </w:rPr>
        <w:t>]</w:t>
      </w:r>
      <w:r w:rsidR="00AD03B8">
        <w:rPr>
          <w:rFonts w:ascii="Times New Roman" w:hAnsi="Times New Roman" w:cs="Times New Roman"/>
          <w:color w:val="000000"/>
        </w:rPr>
        <w:t>否</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疑義、異議、申訴及檢舉受理單位</w:t>
      </w:r>
      <w:r w:rsidR="00AD03B8">
        <w:rPr>
          <w:rFonts w:ascii="Times New Roman" w:hAnsi="Times New Roman" w:cs="Times New Roman"/>
          <w:b/>
          <w:bCs/>
          <w:color w:val="000000"/>
        </w:rPr>
        <w:t>]</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疑義、異議受理單位</w:t>
      </w:r>
      <w:r w:rsidR="00AD03B8">
        <w:rPr>
          <w:rFonts w:ascii="Times New Roman" w:hAnsi="Times New Roman" w:cs="Times New Roman"/>
          <w:b/>
          <w:bCs/>
          <w:color w:val="000000"/>
        </w:rPr>
        <w:t>]</w:t>
      </w:r>
      <w:r w:rsidR="00AD03B8">
        <w:rPr>
          <w:rFonts w:ascii="Times New Roman" w:hAnsi="Times New Roman" w:cs="Times New Roman"/>
          <w:color w:val="000000"/>
        </w:rPr>
        <w:t>輔仁大學學校財團法人輔仁大學</w:t>
      </w:r>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申訴受理單位</w:t>
      </w:r>
      <w:r w:rsidR="00AD03B8">
        <w:rPr>
          <w:rFonts w:ascii="Times New Roman" w:hAnsi="Times New Roman" w:cs="Times New Roman"/>
          <w:b/>
          <w:bCs/>
          <w:color w:val="000000"/>
        </w:rPr>
        <w:t>]</w:t>
      </w:r>
      <w:r w:rsidR="00AD03B8">
        <w:rPr>
          <w:rFonts w:ascii="Times New Roman" w:hAnsi="Times New Roman" w:cs="Times New Roman"/>
          <w:color w:val="000000"/>
        </w:rPr>
        <w:t>行政院公共工程委員會採購申訴審議委員會</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地址：</w:t>
      </w:r>
      <w:r w:rsidR="00AD03B8">
        <w:rPr>
          <w:rFonts w:ascii="Times New Roman" w:hAnsi="Times New Roman" w:cs="Times New Roman"/>
          <w:color w:val="000000"/>
        </w:rPr>
        <w:t>110</w:t>
      </w:r>
      <w:r w:rsidR="00AD03B8">
        <w:rPr>
          <w:rFonts w:ascii="Times New Roman" w:hAnsi="Times New Roman" w:cs="Times New Roman"/>
          <w:color w:val="000000"/>
        </w:rPr>
        <w:t>臺北市信義區松仁路</w:t>
      </w:r>
      <w:r w:rsidR="00AD03B8">
        <w:rPr>
          <w:rFonts w:ascii="Times New Roman" w:hAnsi="Times New Roman" w:cs="Times New Roman"/>
          <w:color w:val="000000"/>
        </w:rPr>
        <w:t>3</w:t>
      </w:r>
      <w:r w:rsidR="00AD03B8">
        <w:rPr>
          <w:rFonts w:ascii="Times New Roman" w:hAnsi="Times New Roman" w:cs="Times New Roman"/>
          <w:color w:val="000000"/>
        </w:rPr>
        <w:t>號</w:t>
      </w:r>
      <w:r w:rsidR="00AD03B8">
        <w:rPr>
          <w:rFonts w:ascii="Times New Roman" w:hAnsi="Times New Roman" w:cs="Times New Roman"/>
          <w:color w:val="000000"/>
        </w:rPr>
        <w:t>9</w:t>
      </w:r>
      <w:r w:rsidR="00AD03B8">
        <w:rPr>
          <w:rFonts w:ascii="Times New Roman" w:hAnsi="Times New Roman" w:cs="Times New Roman"/>
          <w:color w:val="000000"/>
        </w:rPr>
        <w:t>樓、電話：</w:t>
      </w:r>
      <w:r w:rsidR="00AD03B8">
        <w:rPr>
          <w:rFonts w:ascii="Times New Roman" w:hAnsi="Times New Roman" w:cs="Times New Roman"/>
          <w:color w:val="000000"/>
        </w:rPr>
        <w:t>02-87897530</w:t>
      </w:r>
      <w:r w:rsidR="00AD03B8">
        <w:rPr>
          <w:rFonts w:ascii="Times New Roman" w:hAnsi="Times New Roman" w:cs="Times New Roman"/>
          <w:color w:val="000000"/>
        </w:rPr>
        <w:t>、傳真：</w:t>
      </w:r>
      <w:r w:rsidR="00AD03B8">
        <w:rPr>
          <w:rFonts w:ascii="Times New Roman" w:hAnsi="Times New Roman" w:cs="Times New Roman"/>
          <w:color w:val="000000"/>
        </w:rPr>
        <w:t>02-87897514</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br/>
      </w:r>
      <w:r w:rsidR="00AD03B8">
        <w:rPr>
          <w:rFonts w:ascii="Times New Roman" w:hAnsi="Times New Roman" w:cs="Times New Roman"/>
          <w:b/>
          <w:bCs/>
          <w:color w:val="000000"/>
        </w:rPr>
        <w:t>[</w:t>
      </w:r>
      <w:r w:rsidR="00AD03B8">
        <w:rPr>
          <w:rFonts w:ascii="Times New Roman" w:hAnsi="Times New Roman" w:cs="Times New Roman"/>
          <w:b/>
          <w:bCs/>
          <w:color w:val="000000"/>
        </w:rPr>
        <w:t>檢舉受理單位</w:t>
      </w:r>
      <w:r w:rsidR="00AD03B8">
        <w:rPr>
          <w:rFonts w:ascii="Times New Roman" w:hAnsi="Times New Roman" w:cs="Times New Roman"/>
          <w:b/>
          <w:bCs/>
          <w:color w:val="000000"/>
        </w:rPr>
        <w:t>]</w:t>
      </w:r>
      <w:r w:rsidR="00AD03B8">
        <w:rPr>
          <w:rFonts w:ascii="Times New Roman" w:hAnsi="Times New Roman" w:cs="Times New Roman"/>
          <w:color w:val="000000"/>
        </w:rPr>
        <w:t> </w:t>
      </w:r>
      <w:r w:rsidR="00AD03B8">
        <w:rPr>
          <w:rFonts w:ascii="Times New Roman" w:hAnsi="Times New Roman" w:cs="Times New Roman"/>
          <w:color w:val="000000"/>
        </w:rPr>
        <w:br/>
      </w:r>
      <w:r w:rsidR="00AD03B8">
        <w:rPr>
          <w:rFonts w:ascii="Times New Roman" w:hAnsi="Times New Roman" w:cs="Times New Roman"/>
          <w:color w:val="000000"/>
        </w:rPr>
        <w:t>部會署</w:t>
      </w:r>
      <w:r w:rsidR="00AD03B8">
        <w:rPr>
          <w:rFonts w:ascii="Times New Roman" w:hAnsi="Times New Roman" w:cs="Times New Roman"/>
          <w:color w:val="000000"/>
        </w:rPr>
        <w:t>-</w:t>
      </w:r>
      <w:r w:rsidR="00AD03B8">
        <w:rPr>
          <w:rFonts w:ascii="Times New Roman" w:hAnsi="Times New Roman" w:cs="Times New Roman"/>
          <w:color w:val="000000"/>
        </w:rPr>
        <w:t>教育部採購稽核小組（地址：</w:t>
      </w:r>
      <w:r w:rsidR="00AD03B8">
        <w:rPr>
          <w:rFonts w:ascii="Times New Roman" w:hAnsi="Times New Roman" w:cs="Times New Roman"/>
          <w:color w:val="000000"/>
        </w:rPr>
        <w:t>100</w:t>
      </w:r>
      <w:r w:rsidR="00AD03B8">
        <w:rPr>
          <w:rFonts w:ascii="Times New Roman" w:hAnsi="Times New Roman" w:cs="Times New Roman"/>
          <w:color w:val="000000"/>
        </w:rPr>
        <w:t>臺北市中正區中山南路</w:t>
      </w:r>
      <w:r w:rsidR="00AD03B8">
        <w:rPr>
          <w:rFonts w:ascii="Times New Roman" w:hAnsi="Times New Roman" w:cs="Times New Roman"/>
          <w:color w:val="000000"/>
        </w:rPr>
        <w:t>5</w:t>
      </w:r>
      <w:r w:rsidR="00AD03B8">
        <w:rPr>
          <w:rFonts w:ascii="Times New Roman" w:hAnsi="Times New Roman" w:cs="Times New Roman"/>
          <w:color w:val="000000"/>
        </w:rPr>
        <w:t>號、電話：</w:t>
      </w:r>
      <w:r w:rsidR="00AD03B8">
        <w:rPr>
          <w:rFonts w:ascii="Times New Roman" w:hAnsi="Times New Roman" w:cs="Times New Roman"/>
          <w:color w:val="000000"/>
        </w:rPr>
        <w:t xml:space="preserve">02-77365529 </w:t>
      </w:r>
      <w:r w:rsidR="00AD03B8">
        <w:rPr>
          <w:rFonts w:ascii="Times New Roman" w:hAnsi="Times New Roman" w:cs="Times New Roman"/>
          <w:color w:val="000000"/>
        </w:rPr>
        <w:t>、傳真：</w:t>
      </w:r>
      <w:r w:rsidR="00AD03B8">
        <w:rPr>
          <w:rFonts w:ascii="Times New Roman" w:hAnsi="Times New Roman" w:cs="Times New Roman"/>
          <w:color w:val="000000"/>
        </w:rPr>
        <w:t xml:space="preserve">02-23583005 </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br/>
      </w:r>
      <w:r w:rsidR="00AD03B8">
        <w:rPr>
          <w:rFonts w:ascii="Times New Roman" w:hAnsi="Times New Roman" w:cs="Times New Roman"/>
          <w:color w:val="000000"/>
        </w:rPr>
        <w:t>法務部調查局</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地址：</w:t>
      </w:r>
      <w:r w:rsidR="00AD03B8">
        <w:rPr>
          <w:rFonts w:ascii="Times New Roman" w:hAnsi="Times New Roman" w:cs="Times New Roman"/>
          <w:color w:val="000000"/>
        </w:rPr>
        <w:t>231</w:t>
      </w:r>
      <w:r w:rsidR="00AD03B8">
        <w:rPr>
          <w:rFonts w:ascii="Times New Roman" w:hAnsi="Times New Roman" w:cs="Times New Roman"/>
          <w:color w:val="000000"/>
        </w:rPr>
        <w:t>新北市新店區中華路</w:t>
      </w:r>
      <w:r w:rsidR="00AD03B8">
        <w:rPr>
          <w:rFonts w:ascii="Times New Roman" w:hAnsi="Times New Roman" w:cs="Times New Roman"/>
          <w:color w:val="000000"/>
        </w:rPr>
        <w:t>74</w:t>
      </w:r>
      <w:r w:rsidR="00AD03B8">
        <w:rPr>
          <w:rFonts w:ascii="Times New Roman" w:hAnsi="Times New Roman" w:cs="Times New Roman"/>
          <w:color w:val="000000"/>
        </w:rPr>
        <w:t>號</w:t>
      </w:r>
      <w:r w:rsidR="00AD03B8">
        <w:rPr>
          <w:rFonts w:ascii="Times New Roman" w:hAnsi="Times New Roman" w:cs="Times New Roman"/>
          <w:color w:val="000000"/>
        </w:rPr>
        <w:t>;</w:t>
      </w:r>
      <w:r w:rsidR="00AD03B8">
        <w:rPr>
          <w:rFonts w:ascii="Times New Roman" w:hAnsi="Times New Roman" w:cs="Times New Roman"/>
          <w:color w:val="000000"/>
        </w:rPr>
        <w:t>新店郵政</w:t>
      </w:r>
      <w:r w:rsidR="00AD03B8">
        <w:rPr>
          <w:rFonts w:ascii="Times New Roman" w:hAnsi="Times New Roman" w:cs="Times New Roman"/>
          <w:color w:val="000000"/>
        </w:rPr>
        <w:t>60000</w:t>
      </w:r>
      <w:r w:rsidR="00AD03B8">
        <w:rPr>
          <w:rFonts w:ascii="Times New Roman" w:hAnsi="Times New Roman" w:cs="Times New Roman"/>
          <w:color w:val="000000"/>
        </w:rPr>
        <w:t>號信箱、電話：</w:t>
      </w:r>
      <w:r w:rsidR="00AD03B8">
        <w:rPr>
          <w:rFonts w:ascii="Times New Roman" w:hAnsi="Times New Roman" w:cs="Times New Roman"/>
          <w:color w:val="000000"/>
        </w:rPr>
        <w:t>02-29177777</w:t>
      </w:r>
      <w:r w:rsidR="00AD03B8">
        <w:rPr>
          <w:rFonts w:ascii="Times New Roman" w:hAnsi="Times New Roman" w:cs="Times New Roman"/>
          <w:color w:val="000000"/>
        </w:rPr>
        <w:t>、傳真：</w:t>
      </w:r>
      <w:r w:rsidR="00AD03B8">
        <w:rPr>
          <w:rFonts w:ascii="Times New Roman" w:hAnsi="Times New Roman" w:cs="Times New Roman"/>
          <w:color w:val="000000"/>
        </w:rPr>
        <w:t>02-29188888</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br/>
      </w:r>
      <w:r w:rsidR="00AD03B8">
        <w:rPr>
          <w:rFonts w:ascii="Times New Roman" w:hAnsi="Times New Roman" w:cs="Times New Roman"/>
          <w:color w:val="000000"/>
        </w:rPr>
        <w:t>新北市調查處</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地址：</w:t>
      </w:r>
      <w:r w:rsidR="00AD03B8">
        <w:rPr>
          <w:rFonts w:ascii="Times New Roman" w:hAnsi="Times New Roman" w:cs="Times New Roman"/>
          <w:color w:val="000000"/>
        </w:rPr>
        <w:t>220</w:t>
      </w:r>
      <w:r w:rsidR="00AD03B8">
        <w:rPr>
          <w:rFonts w:ascii="Times New Roman" w:hAnsi="Times New Roman" w:cs="Times New Roman"/>
          <w:color w:val="000000"/>
        </w:rPr>
        <w:t>新北市板橋區漢生東路</w:t>
      </w:r>
      <w:r w:rsidR="00AD03B8">
        <w:rPr>
          <w:rFonts w:ascii="Times New Roman" w:hAnsi="Times New Roman" w:cs="Times New Roman"/>
          <w:color w:val="000000"/>
        </w:rPr>
        <w:t>193</w:t>
      </w:r>
      <w:r w:rsidR="00AD03B8">
        <w:rPr>
          <w:rFonts w:ascii="Times New Roman" w:hAnsi="Times New Roman" w:cs="Times New Roman"/>
          <w:color w:val="000000"/>
        </w:rPr>
        <w:t>巷</w:t>
      </w:r>
      <w:r w:rsidR="00AD03B8">
        <w:rPr>
          <w:rFonts w:ascii="Times New Roman" w:hAnsi="Times New Roman" w:cs="Times New Roman"/>
          <w:color w:val="000000"/>
        </w:rPr>
        <w:t>2</w:t>
      </w:r>
      <w:r w:rsidR="00AD03B8">
        <w:rPr>
          <w:rFonts w:ascii="Times New Roman" w:hAnsi="Times New Roman" w:cs="Times New Roman"/>
          <w:color w:val="000000"/>
        </w:rPr>
        <w:t>號</w:t>
      </w:r>
      <w:r w:rsidR="00AD03B8">
        <w:rPr>
          <w:rFonts w:ascii="Times New Roman" w:hAnsi="Times New Roman" w:cs="Times New Roman"/>
          <w:color w:val="000000"/>
        </w:rPr>
        <w:t>;</w:t>
      </w:r>
      <w:r w:rsidR="00AD03B8">
        <w:rPr>
          <w:rFonts w:ascii="Times New Roman" w:hAnsi="Times New Roman" w:cs="Times New Roman"/>
          <w:color w:val="000000"/>
        </w:rPr>
        <w:t>板橋郵政</w:t>
      </w:r>
      <w:r w:rsidR="00AD03B8">
        <w:rPr>
          <w:rFonts w:ascii="Times New Roman" w:hAnsi="Times New Roman" w:cs="Times New Roman"/>
          <w:color w:val="000000"/>
        </w:rPr>
        <w:t>60000</w:t>
      </w:r>
      <w:r w:rsidR="00AD03B8">
        <w:rPr>
          <w:rFonts w:ascii="Times New Roman" w:hAnsi="Times New Roman" w:cs="Times New Roman"/>
          <w:color w:val="000000"/>
        </w:rPr>
        <w:t>號信箱、電話：</w:t>
      </w:r>
      <w:r w:rsidR="00AD03B8">
        <w:rPr>
          <w:rFonts w:ascii="Times New Roman" w:hAnsi="Times New Roman" w:cs="Times New Roman"/>
          <w:color w:val="000000"/>
        </w:rPr>
        <w:t>02-29628888</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br/>
      </w:r>
      <w:r w:rsidR="00AD03B8">
        <w:rPr>
          <w:rFonts w:ascii="Times New Roman" w:hAnsi="Times New Roman" w:cs="Times New Roman"/>
          <w:color w:val="000000"/>
        </w:rPr>
        <w:t>法務部廉政署</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地址：</w:t>
      </w:r>
      <w:r w:rsidR="00AD03B8">
        <w:rPr>
          <w:rFonts w:ascii="Times New Roman" w:hAnsi="Times New Roman" w:cs="Times New Roman"/>
          <w:color w:val="000000"/>
        </w:rPr>
        <w:t>100</w:t>
      </w:r>
      <w:r w:rsidR="00AD03B8">
        <w:rPr>
          <w:rFonts w:ascii="Times New Roman" w:hAnsi="Times New Roman" w:cs="Times New Roman"/>
          <w:color w:val="000000"/>
        </w:rPr>
        <w:t>臺北市中正區博愛路</w:t>
      </w:r>
      <w:r w:rsidR="00AD03B8">
        <w:rPr>
          <w:rFonts w:ascii="Times New Roman" w:hAnsi="Times New Roman" w:cs="Times New Roman"/>
          <w:color w:val="000000"/>
        </w:rPr>
        <w:t>166</w:t>
      </w:r>
      <w:r w:rsidR="00AD03B8">
        <w:rPr>
          <w:rFonts w:ascii="Times New Roman" w:hAnsi="Times New Roman" w:cs="Times New Roman"/>
          <w:color w:val="000000"/>
        </w:rPr>
        <w:t>號</w:t>
      </w:r>
      <w:r w:rsidR="00AD03B8">
        <w:rPr>
          <w:rFonts w:ascii="Times New Roman" w:hAnsi="Times New Roman" w:cs="Times New Roman"/>
          <w:color w:val="000000"/>
        </w:rPr>
        <w:t>;10099</w:t>
      </w:r>
      <w:r w:rsidR="00AD03B8">
        <w:rPr>
          <w:rFonts w:ascii="Times New Roman" w:hAnsi="Times New Roman" w:cs="Times New Roman"/>
          <w:color w:val="000000"/>
        </w:rPr>
        <w:t>國史館郵局第</w:t>
      </w:r>
      <w:r w:rsidR="00AD03B8">
        <w:rPr>
          <w:rFonts w:ascii="Times New Roman" w:hAnsi="Times New Roman" w:cs="Times New Roman"/>
          <w:color w:val="000000"/>
        </w:rPr>
        <w:t>153</w:t>
      </w:r>
      <w:r w:rsidR="00AD03B8">
        <w:rPr>
          <w:rFonts w:ascii="Times New Roman" w:hAnsi="Times New Roman" w:cs="Times New Roman"/>
          <w:color w:val="000000"/>
        </w:rPr>
        <w:t>號信箱、電話：</w:t>
      </w:r>
      <w:r w:rsidR="00AD03B8">
        <w:rPr>
          <w:rFonts w:ascii="Times New Roman" w:hAnsi="Times New Roman" w:cs="Times New Roman"/>
          <w:color w:val="000000"/>
        </w:rPr>
        <w:t>0800286586</w:t>
      </w:r>
      <w:r w:rsidR="00AD03B8">
        <w:rPr>
          <w:rFonts w:ascii="Times New Roman" w:hAnsi="Times New Roman" w:cs="Times New Roman"/>
          <w:color w:val="000000"/>
        </w:rPr>
        <w:t>、傳真：</w:t>
      </w:r>
      <w:r w:rsidR="00AD03B8">
        <w:rPr>
          <w:rFonts w:ascii="Times New Roman" w:hAnsi="Times New Roman" w:cs="Times New Roman"/>
          <w:color w:val="000000"/>
        </w:rPr>
        <w:t>02-23811234</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br/>
      </w:r>
      <w:r w:rsidR="00AD03B8">
        <w:rPr>
          <w:rFonts w:ascii="Times New Roman" w:hAnsi="Times New Roman" w:cs="Times New Roman"/>
          <w:color w:val="000000"/>
        </w:rPr>
        <w:t>中央採購稽核小組</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地址：</w:t>
      </w:r>
      <w:r w:rsidR="00AD03B8">
        <w:rPr>
          <w:rFonts w:ascii="Times New Roman" w:hAnsi="Times New Roman" w:cs="Times New Roman"/>
          <w:color w:val="000000"/>
        </w:rPr>
        <w:t>110</w:t>
      </w:r>
      <w:r w:rsidR="00AD03B8">
        <w:rPr>
          <w:rFonts w:ascii="Times New Roman" w:hAnsi="Times New Roman" w:cs="Times New Roman"/>
          <w:color w:val="000000"/>
        </w:rPr>
        <w:t>臺北市信義區松仁路</w:t>
      </w:r>
      <w:r w:rsidR="00AD03B8">
        <w:rPr>
          <w:rFonts w:ascii="Times New Roman" w:hAnsi="Times New Roman" w:cs="Times New Roman"/>
          <w:color w:val="000000"/>
        </w:rPr>
        <w:t>3</w:t>
      </w:r>
      <w:r w:rsidR="00AD03B8">
        <w:rPr>
          <w:rFonts w:ascii="Times New Roman" w:hAnsi="Times New Roman" w:cs="Times New Roman"/>
          <w:color w:val="000000"/>
        </w:rPr>
        <w:t>號</w:t>
      </w:r>
      <w:r w:rsidR="00AD03B8">
        <w:rPr>
          <w:rFonts w:ascii="Times New Roman" w:hAnsi="Times New Roman" w:cs="Times New Roman"/>
          <w:color w:val="000000"/>
        </w:rPr>
        <w:t>9</w:t>
      </w:r>
      <w:r w:rsidR="00AD03B8">
        <w:rPr>
          <w:rFonts w:ascii="Times New Roman" w:hAnsi="Times New Roman" w:cs="Times New Roman"/>
          <w:color w:val="000000"/>
        </w:rPr>
        <w:t>樓、電話：</w:t>
      </w:r>
      <w:r w:rsidR="00AD03B8">
        <w:rPr>
          <w:rFonts w:ascii="Times New Roman" w:hAnsi="Times New Roman" w:cs="Times New Roman"/>
          <w:color w:val="000000"/>
        </w:rPr>
        <w:t>02-87897548</w:t>
      </w:r>
      <w:r w:rsidR="00AD03B8">
        <w:rPr>
          <w:rFonts w:ascii="Times New Roman" w:hAnsi="Times New Roman" w:cs="Times New Roman"/>
          <w:color w:val="000000"/>
        </w:rPr>
        <w:t>、傳真：</w:t>
      </w:r>
      <w:r w:rsidR="00AD03B8">
        <w:rPr>
          <w:rFonts w:ascii="Times New Roman" w:hAnsi="Times New Roman" w:cs="Times New Roman"/>
          <w:color w:val="000000"/>
        </w:rPr>
        <w:t>02-87897554</w:t>
      </w:r>
      <w:proofErr w:type="gramStart"/>
      <w:r w:rsidR="00AD03B8">
        <w:rPr>
          <w:rFonts w:ascii="Times New Roman" w:hAnsi="Times New Roman" w:cs="Times New Roman"/>
          <w:color w:val="000000"/>
        </w:rPr>
        <w:t>）</w:t>
      </w:r>
      <w:proofErr w:type="gramEnd"/>
      <w:r w:rsidR="00AD03B8">
        <w:rPr>
          <w:rFonts w:ascii="Times New Roman" w:hAnsi="Times New Roman" w:cs="Times New Roman"/>
          <w:color w:val="000000"/>
        </w:rPr>
        <w:t> </w:t>
      </w:r>
    </w:p>
    <w:p w:rsidR="00E92148" w:rsidRPr="00E92148" w:rsidRDefault="00E92148" w:rsidP="00E92148">
      <w:pPr>
        <w:widowControl/>
        <w:rPr>
          <w:rFonts w:ascii="新細明體" w:eastAsia="新細明體" w:hAnsi="新細明體" w:cs="新細明體"/>
          <w:kern w:val="0"/>
          <w:szCs w:val="24"/>
        </w:rPr>
      </w:pPr>
    </w:p>
    <w:p w:rsidR="00E92148" w:rsidRPr="00E92148" w:rsidRDefault="00E92148" w:rsidP="00E92148">
      <w:pPr>
        <w:widowControl/>
        <w:jc w:val="center"/>
        <w:rPr>
          <w:rFonts w:ascii="Times New Roman" w:eastAsia="新細明體" w:hAnsi="Times New Roman" w:cs="Times New Roman"/>
          <w:color w:val="000000"/>
          <w:kern w:val="0"/>
          <w:szCs w:val="24"/>
        </w:rPr>
      </w:pPr>
      <w:r w:rsidRPr="00E92148">
        <w:rPr>
          <w:rFonts w:ascii="Times New Roman" w:eastAsia="新細明體" w:hAnsi="Times New Roman" w:cs="Times New Roman"/>
          <w:color w:val="000000"/>
          <w:kern w:val="0"/>
          <w:szCs w:val="24"/>
        </w:rPr>
        <w:t> </w:t>
      </w:r>
    </w:p>
    <w:p w:rsidR="00B42F39" w:rsidRPr="00E92148" w:rsidRDefault="00B42F39"/>
    <w:sectPr w:rsidR="00B42F39" w:rsidRPr="00E921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48"/>
    <w:rsid w:val="00465D88"/>
    <w:rsid w:val="00AD03B8"/>
    <w:rsid w:val="00B42F39"/>
    <w:rsid w:val="00E77195"/>
    <w:rsid w:val="00E92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D624-43E4-4D37-8657-6E60D5A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9214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92148"/>
    <w:rPr>
      <w:rFonts w:ascii="新細明體" w:eastAsia="新細明體" w:hAnsi="新細明體" w:cs="新細明體"/>
      <w:b/>
      <w:bCs/>
      <w:kern w:val="36"/>
      <w:sz w:val="48"/>
      <w:szCs w:val="48"/>
    </w:rPr>
  </w:style>
  <w:style w:type="character" w:customStyle="1" w:styleId="warnmsgyellow">
    <w:name w:val="warn_msg_yellow"/>
    <w:basedOn w:val="a0"/>
    <w:rsid w:val="00E92148"/>
  </w:style>
  <w:style w:type="character" w:styleId="a3">
    <w:name w:val="Strong"/>
    <w:basedOn w:val="a0"/>
    <w:uiPriority w:val="22"/>
    <w:qFormat/>
    <w:rsid w:val="00E92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3374">
      <w:bodyDiv w:val="1"/>
      <w:marLeft w:val="0"/>
      <w:marRight w:val="0"/>
      <w:marTop w:val="0"/>
      <w:marBottom w:val="0"/>
      <w:divBdr>
        <w:top w:val="none" w:sz="0" w:space="0" w:color="auto"/>
        <w:left w:val="none" w:sz="0" w:space="0" w:color="auto"/>
        <w:bottom w:val="none" w:sz="0" w:space="0" w:color="auto"/>
        <w:right w:val="none" w:sz="0" w:space="0" w:color="auto"/>
      </w:divBdr>
      <w:divsChild>
        <w:div w:id="1531186459">
          <w:marLeft w:val="0"/>
          <w:marRight w:val="0"/>
          <w:marTop w:val="0"/>
          <w:marBottom w:val="0"/>
          <w:divBdr>
            <w:top w:val="none" w:sz="0" w:space="0" w:color="auto"/>
            <w:left w:val="none" w:sz="0" w:space="0" w:color="auto"/>
            <w:bottom w:val="none" w:sz="0" w:space="0" w:color="auto"/>
            <w:right w:val="none" w:sz="0" w:space="0" w:color="auto"/>
          </w:divBdr>
        </w:div>
        <w:div w:id="32960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2019-08-28T05:18:00Z</dcterms:created>
  <dcterms:modified xsi:type="dcterms:W3CDTF">2019-08-28T05:18:00Z</dcterms:modified>
</cp:coreProperties>
</file>